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0A" w:rsidRPr="00C53F63" w:rsidRDefault="00B05A0A" w:rsidP="00B05A0A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B05A0A" w:rsidRPr="00C53F63" w:rsidRDefault="00B05A0A" w:rsidP="00B05A0A">
      <w:pPr>
        <w:suppressLineNumbers/>
        <w:ind w:right="141"/>
        <w:jc w:val="center"/>
        <w:rPr>
          <w:snapToGrid w:val="0"/>
        </w:rPr>
      </w:pPr>
      <w:bookmarkStart w:id="0" w:name="Shapka"/>
      <w:r w:rsidRPr="00C53F63">
        <w:rPr>
          <w:noProof/>
          <w:lang w:eastAsia="ru-RU"/>
        </w:rPr>
        <w:drawing>
          <wp:inline distT="0" distB="0" distL="0" distR="0" wp14:anchorId="5CFD4ED6" wp14:editId="7CC6556F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0A" w:rsidRPr="00C53F63" w:rsidRDefault="00B05A0A" w:rsidP="00B05A0A">
      <w:pPr>
        <w:pStyle w:val="6"/>
        <w:suppressLineNumber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3F63">
        <w:rPr>
          <w:rFonts w:ascii="Times New Roman" w:hAnsi="Times New Roman" w:cs="Times New Roman"/>
          <w:color w:val="auto"/>
          <w:sz w:val="28"/>
          <w:szCs w:val="28"/>
        </w:rPr>
        <w:t>АДМИНИСТРАЦИЯ ОЗЕРСКОГО ГОРОДСКОГО ОКРУГА</w:t>
      </w:r>
    </w:p>
    <w:p w:rsidR="00B05A0A" w:rsidRPr="00C53F63" w:rsidRDefault="00B05A0A" w:rsidP="00B05A0A">
      <w:pPr>
        <w:pStyle w:val="6"/>
        <w:suppressLineNumbers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3F63">
        <w:rPr>
          <w:rFonts w:ascii="Times New Roman" w:hAnsi="Times New Roman" w:cs="Times New Roman"/>
          <w:color w:val="auto"/>
          <w:sz w:val="28"/>
          <w:szCs w:val="28"/>
        </w:rPr>
        <w:t>ЧЕЛЯБИНСКОЙ ОБЛАСТИ</w:t>
      </w:r>
    </w:p>
    <w:p w:rsidR="00B05A0A" w:rsidRPr="00C53F63" w:rsidRDefault="00B05A0A" w:rsidP="00B05A0A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 w:rsidRPr="00C53F63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ПОСТАНОВЛЕНИЕ</w:t>
      </w:r>
    </w:p>
    <w:p w:rsidR="00B05A0A" w:rsidRPr="00C53F63" w:rsidRDefault="00B05A0A" w:rsidP="00B05A0A">
      <w:pPr>
        <w:suppressLineNumbers/>
        <w:jc w:val="center"/>
        <w:rPr>
          <w:b/>
          <w:sz w:val="28"/>
        </w:rPr>
      </w:pPr>
    </w:p>
    <w:p w:rsidR="00B05A0A" w:rsidRPr="00C53F63" w:rsidRDefault="00D6019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  <w:r w:rsidRPr="00C53F63">
        <w:rPr>
          <w:rFonts w:ascii="Times New Roman" w:hAnsi="Times New Roman" w:cs="Times New Roman"/>
          <w:sz w:val="28"/>
        </w:rPr>
        <w:t>__________________ 2023</w:t>
      </w:r>
      <w:r w:rsidR="00B05A0A" w:rsidRPr="00C53F63">
        <w:rPr>
          <w:rFonts w:ascii="Times New Roman" w:hAnsi="Times New Roman" w:cs="Times New Roman"/>
          <w:sz w:val="28"/>
        </w:rPr>
        <w:t xml:space="preserve"> г.</w:t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</w:r>
      <w:r w:rsidR="00B05A0A" w:rsidRPr="00C53F63">
        <w:rPr>
          <w:rFonts w:ascii="Times New Roman" w:hAnsi="Times New Roman" w:cs="Times New Roman"/>
          <w:sz w:val="28"/>
        </w:rPr>
        <w:tab/>
        <w:t>№_______</w:t>
      </w:r>
    </w:p>
    <w:bookmarkEnd w:id="0"/>
    <w:p w:rsidR="00B05A0A" w:rsidRPr="00C53F63" w:rsidRDefault="00B05A0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:rsidR="00B05A0A" w:rsidRPr="00C53F63" w:rsidRDefault="00B05A0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:rsidR="002D04D9" w:rsidRPr="00C53F63" w:rsidRDefault="00B05A0A" w:rsidP="002D0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1" w:name="DokNai"/>
      <w:r w:rsidRPr="00C53F63">
        <w:rPr>
          <w:rFonts w:ascii="Times New Roman" w:hAnsi="Times New Roman" w:cs="Times New Roman"/>
          <w:b/>
          <w:sz w:val="28"/>
        </w:rPr>
        <w:t>Об утверждении муниципальной программы</w:t>
      </w:r>
      <w:r w:rsidR="002D04D9" w:rsidRPr="00C53F6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2D04D9" w:rsidRPr="00C53F63" w:rsidRDefault="002D04D9" w:rsidP="002D0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53F6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«Развитие системы социальной защиты населения </w:t>
      </w:r>
    </w:p>
    <w:p w:rsidR="001C5C74" w:rsidRPr="00C53F63" w:rsidRDefault="002D04D9" w:rsidP="001C5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53F6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Озерского городского округа»</w:t>
      </w:r>
      <w:bookmarkEnd w:id="1"/>
    </w:p>
    <w:p w:rsidR="00B05A0A" w:rsidRPr="00C53F63" w:rsidRDefault="00B05A0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:rsidR="00B05A0A" w:rsidRPr="00C53F63" w:rsidRDefault="00B05A0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:rsidR="002D04D9" w:rsidRPr="00C53F63" w:rsidRDefault="00B05A0A" w:rsidP="002D04D9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53F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C53F6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</w:t>
      </w:r>
      <w:proofErr w:type="gramStart"/>
      <w:r w:rsidRPr="00C53F6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3F63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05A0A" w:rsidRPr="00C53F63" w:rsidRDefault="00B05A0A" w:rsidP="008437E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1. Утвердить муниципа</w:t>
      </w:r>
      <w:r w:rsidR="008437E0" w:rsidRPr="00C53F63">
        <w:rPr>
          <w:rFonts w:ascii="Times New Roman" w:hAnsi="Times New Roman" w:cs="Times New Roman"/>
          <w:sz w:val="28"/>
          <w:szCs w:val="28"/>
        </w:rPr>
        <w:t>льную программу «</w:t>
      </w:r>
      <w:r w:rsidR="002D04D9" w:rsidRPr="00C53F63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системы социальной защиты населения Озерского городского округа».</w:t>
      </w:r>
      <w:r w:rsidRPr="00C5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A0A" w:rsidRPr="00C53F63" w:rsidRDefault="00B05A0A" w:rsidP="00D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2.  Настоящее постановле</w:t>
      </w:r>
      <w:r w:rsidR="008437E0" w:rsidRPr="00C53F63">
        <w:rPr>
          <w:rFonts w:ascii="Times New Roman" w:hAnsi="Times New Roman" w:cs="Times New Roman"/>
          <w:sz w:val="28"/>
          <w:szCs w:val="28"/>
        </w:rPr>
        <w:t>ние вступает в силу с 01.01.2024</w:t>
      </w:r>
      <w:r w:rsidRPr="00C53F63">
        <w:rPr>
          <w:rFonts w:ascii="Times New Roman" w:hAnsi="Times New Roman" w:cs="Times New Roman"/>
          <w:sz w:val="28"/>
          <w:szCs w:val="28"/>
        </w:rPr>
        <w:t>.</w:t>
      </w:r>
    </w:p>
    <w:p w:rsidR="004B2AF4" w:rsidRPr="00C53F63" w:rsidRDefault="004B2AF4" w:rsidP="00D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3.  Признать утратившими силу постановления администрации Озерского городского округа от 07.11.2022 № 3051, от 24.05.2023 № 1260, от 26.07.2023 № 1914</w:t>
      </w:r>
      <w:r w:rsidR="00345869" w:rsidRPr="00C53F63">
        <w:rPr>
          <w:rFonts w:ascii="Times New Roman" w:hAnsi="Times New Roman" w:cs="Times New Roman"/>
          <w:sz w:val="28"/>
          <w:szCs w:val="28"/>
        </w:rPr>
        <w:t>, от 07.12.2021 № 3503, от 26.09.2023 № 2618.</w:t>
      </w:r>
    </w:p>
    <w:p w:rsidR="00B05A0A" w:rsidRPr="00C53F63" w:rsidRDefault="00170876" w:rsidP="00D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4</w:t>
      </w:r>
      <w:r w:rsidR="00B05A0A" w:rsidRPr="00C53F6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B05A0A" w:rsidRPr="00C53F63" w:rsidRDefault="00170876" w:rsidP="00D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5</w:t>
      </w:r>
      <w:r w:rsidR="00B05A0A" w:rsidRPr="00C53F6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        на </w:t>
      </w:r>
      <w:r w:rsidR="008437E0" w:rsidRPr="00C53F6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05A0A" w:rsidRPr="00C53F63">
        <w:rPr>
          <w:rFonts w:ascii="Times New Roman" w:hAnsi="Times New Roman" w:cs="Times New Roman"/>
          <w:sz w:val="28"/>
          <w:szCs w:val="28"/>
        </w:rPr>
        <w:t>заместителя главы Озерского городского округа Ланге О.В.</w:t>
      </w:r>
    </w:p>
    <w:p w:rsidR="00B05A0A" w:rsidRPr="00C53F63" w:rsidRDefault="00B05A0A" w:rsidP="00D60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A0A" w:rsidRPr="00C53F63" w:rsidRDefault="00B05A0A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8437E0" w:rsidRPr="00C53F63" w:rsidRDefault="008437E0" w:rsidP="00D6019A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  <w:bookmarkStart w:id="2" w:name="Pdp"/>
      <w:r w:rsidRPr="00C53F63"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D6019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D04D9" w:rsidRPr="00C53F63" w:rsidRDefault="00B05A0A" w:rsidP="002D0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2D04D9" w:rsidRPr="00C53F63" w:rsidRDefault="002D04D9" w:rsidP="002D0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53F63">
        <w:rPr>
          <w:rFonts w:ascii="Times New Roman" w:hAnsi="Times New Roman" w:cs="Times New Roman"/>
          <w:sz w:val="28"/>
          <w:szCs w:val="28"/>
        </w:rPr>
        <w:t>«</w:t>
      </w:r>
      <w:r w:rsidRPr="00C53F6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Развитие системы социальной защиты населения </w:t>
      </w:r>
    </w:p>
    <w:p w:rsidR="002D04D9" w:rsidRPr="00C53F63" w:rsidRDefault="002D04D9" w:rsidP="002D04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53F63">
        <w:rPr>
          <w:rFonts w:ascii="Times New Roman" w:eastAsia="Times New Roman" w:hAnsi="Times New Roman" w:cs="Courier New"/>
          <w:sz w:val="28"/>
          <w:szCs w:val="28"/>
          <w:lang w:eastAsia="ru-RU"/>
        </w:rPr>
        <w:t>Озерского городского округа»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B05A0A" w:rsidRPr="00C53F63" w:rsidRDefault="008437E0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>Первый з</w:t>
      </w:r>
      <w:r w:rsidR="00B05A0A" w:rsidRPr="00C53F63">
        <w:rPr>
          <w:rFonts w:ascii="Times New Roman" w:hAnsi="Times New Roman" w:cs="Times New Roman"/>
          <w:bCs/>
          <w:sz w:val="28"/>
          <w:szCs w:val="28"/>
        </w:rPr>
        <w:t xml:space="preserve">аместитель главы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Озерского городского округа                     _______________ </w:t>
      </w:r>
      <w:proofErr w:type="spellStart"/>
      <w:r w:rsidRPr="00C53F63">
        <w:rPr>
          <w:rFonts w:ascii="Times New Roman" w:hAnsi="Times New Roman" w:cs="Times New Roman"/>
          <w:bCs/>
          <w:sz w:val="28"/>
          <w:szCs w:val="28"/>
        </w:rPr>
        <w:t>О.В.Ланге</w:t>
      </w:r>
      <w:proofErr w:type="spellEnd"/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(подпись)</w:t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Озерского городского округа                      </w:t>
      </w:r>
      <w:r w:rsidRPr="00C53F6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C53F63">
        <w:rPr>
          <w:rFonts w:ascii="Times New Roman" w:hAnsi="Times New Roman" w:cs="Times New Roman"/>
          <w:sz w:val="28"/>
          <w:szCs w:val="28"/>
        </w:rPr>
        <w:t>О.В.Уланова</w:t>
      </w:r>
      <w:proofErr w:type="spellEnd"/>
    </w:p>
    <w:p w:rsidR="00B05A0A" w:rsidRPr="00C53F63" w:rsidRDefault="00B05A0A" w:rsidP="00843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(подпись)</w:t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администрации Озерского городского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округа                                                             </w:t>
      </w:r>
      <w:r w:rsidRPr="00C53F63">
        <w:rPr>
          <w:rFonts w:ascii="Times New Roman" w:hAnsi="Times New Roman" w:cs="Times New Roman"/>
          <w:sz w:val="28"/>
          <w:szCs w:val="28"/>
        </w:rPr>
        <w:t xml:space="preserve">______________ Н.В. </w:t>
      </w:r>
      <w:proofErr w:type="spellStart"/>
      <w:r w:rsidRPr="00C53F63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(подпись)</w:t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</w:p>
    <w:p w:rsidR="00602455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>Начальник</w:t>
      </w:r>
      <w:r w:rsidR="00602455">
        <w:rPr>
          <w:rFonts w:ascii="Times New Roman" w:hAnsi="Times New Roman" w:cs="Times New Roman"/>
          <w:sz w:val="28"/>
          <w:szCs w:val="28"/>
        </w:rPr>
        <w:t xml:space="preserve"> отдела по труду и </w:t>
      </w:r>
    </w:p>
    <w:p w:rsidR="00602455" w:rsidRDefault="00602455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социальному партнерству</w:t>
      </w:r>
      <w:r w:rsidR="00B05A0A" w:rsidRPr="00C53F63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602455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 xml:space="preserve">экономики администрации Озерского </w:t>
      </w:r>
    </w:p>
    <w:p w:rsidR="00B05A0A" w:rsidRPr="00602455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F63">
        <w:rPr>
          <w:rFonts w:ascii="Times New Roman" w:hAnsi="Times New Roman" w:cs="Times New Roman"/>
          <w:sz w:val="28"/>
          <w:szCs w:val="28"/>
        </w:rPr>
        <w:t xml:space="preserve">городского округа             </w:t>
      </w:r>
      <w:r w:rsidR="00602455">
        <w:rPr>
          <w:rFonts w:ascii="Times New Roman" w:hAnsi="Times New Roman" w:cs="Times New Roman"/>
          <w:sz w:val="28"/>
          <w:szCs w:val="28"/>
        </w:rPr>
        <w:t xml:space="preserve">                            ______________ Л.И. Соколова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  <w:t xml:space="preserve">               (подпись)</w:t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по финансам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администрации Озерского городского </w:t>
      </w:r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F63">
        <w:rPr>
          <w:rFonts w:ascii="Times New Roman" w:hAnsi="Times New Roman" w:cs="Times New Roman"/>
          <w:bCs/>
          <w:sz w:val="28"/>
          <w:szCs w:val="28"/>
        </w:rPr>
        <w:t xml:space="preserve">округа                                                             </w:t>
      </w:r>
      <w:r w:rsidRPr="00C53F63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C53F63">
        <w:rPr>
          <w:rFonts w:ascii="Times New Roman" w:hAnsi="Times New Roman" w:cs="Times New Roman"/>
          <w:sz w:val="28"/>
          <w:szCs w:val="28"/>
        </w:rPr>
        <w:t>Е.Б.Соловьева</w:t>
      </w:r>
      <w:proofErr w:type="spellEnd"/>
    </w:p>
    <w:p w:rsidR="00B05A0A" w:rsidRPr="00C53F63" w:rsidRDefault="00B05A0A" w:rsidP="0084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  <w:t xml:space="preserve">              (подпись)</w:t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  <w:r w:rsidRPr="00C53F63">
        <w:rPr>
          <w:rFonts w:ascii="Times New Roman" w:hAnsi="Times New Roman" w:cs="Times New Roman"/>
          <w:bCs/>
          <w:sz w:val="16"/>
          <w:szCs w:val="16"/>
        </w:rPr>
        <w:tab/>
      </w:r>
    </w:p>
    <w:p w:rsidR="00B05A0A" w:rsidRPr="00C53F63" w:rsidRDefault="008437E0" w:rsidP="008437E0">
      <w:pPr>
        <w:pStyle w:val="af0"/>
        <w:ind w:left="0" w:firstLine="0"/>
        <w:rPr>
          <w:b w:val="0"/>
        </w:rPr>
      </w:pPr>
      <w:proofErr w:type="spellStart"/>
      <w:r w:rsidRPr="00C53F63">
        <w:rPr>
          <w:b w:val="0"/>
        </w:rPr>
        <w:t>И.о</w:t>
      </w:r>
      <w:proofErr w:type="spellEnd"/>
      <w:r w:rsidRPr="00C53F63">
        <w:rPr>
          <w:b w:val="0"/>
        </w:rPr>
        <w:t>. н</w:t>
      </w:r>
      <w:r w:rsidR="00B05A0A" w:rsidRPr="00C53F63">
        <w:rPr>
          <w:b w:val="0"/>
        </w:rPr>
        <w:t>ачальник</w:t>
      </w:r>
      <w:r w:rsidRPr="00C53F63">
        <w:rPr>
          <w:b w:val="0"/>
        </w:rPr>
        <w:t>а</w:t>
      </w:r>
      <w:r w:rsidR="00B05A0A" w:rsidRPr="00C53F63">
        <w:rPr>
          <w:b w:val="0"/>
        </w:rPr>
        <w:t xml:space="preserve"> управления образования</w:t>
      </w:r>
    </w:p>
    <w:p w:rsidR="00B05A0A" w:rsidRPr="00C53F63" w:rsidRDefault="00B05A0A" w:rsidP="008437E0">
      <w:pPr>
        <w:pStyle w:val="af0"/>
        <w:ind w:left="0" w:firstLine="0"/>
        <w:rPr>
          <w:b w:val="0"/>
          <w:szCs w:val="28"/>
        </w:rPr>
      </w:pPr>
      <w:r w:rsidRPr="00C53F63">
        <w:rPr>
          <w:b w:val="0"/>
          <w:szCs w:val="28"/>
        </w:rPr>
        <w:t xml:space="preserve">администрации Озерского городского </w:t>
      </w:r>
    </w:p>
    <w:p w:rsidR="00B05A0A" w:rsidRPr="00C53F63" w:rsidRDefault="00B05A0A" w:rsidP="008437E0">
      <w:pPr>
        <w:pStyle w:val="af0"/>
        <w:ind w:left="0" w:firstLine="0"/>
        <w:rPr>
          <w:b w:val="0"/>
          <w:szCs w:val="28"/>
        </w:rPr>
      </w:pPr>
      <w:r w:rsidRPr="00C53F63">
        <w:rPr>
          <w:b w:val="0"/>
          <w:szCs w:val="28"/>
        </w:rPr>
        <w:t>округа                                                               _</w:t>
      </w:r>
      <w:r w:rsidR="008437E0" w:rsidRPr="00C53F63">
        <w:rPr>
          <w:b w:val="0"/>
        </w:rPr>
        <w:t xml:space="preserve">_____________ О.В. </w:t>
      </w:r>
      <w:proofErr w:type="spellStart"/>
      <w:r w:rsidR="008437E0" w:rsidRPr="00C53F63">
        <w:rPr>
          <w:b w:val="0"/>
        </w:rPr>
        <w:t>Втехина</w:t>
      </w:r>
      <w:proofErr w:type="spellEnd"/>
    </w:p>
    <w:p w:rsidR="00B05A0A" w:rsidRPr="00C53F63" w:rsidRDefault="00B05A0A" w:rsidP="008437E0">
      <w:pPr>
        <w:pStyle w:val="af0"/>
        <w:ind w:left="0" w:firstLine="0"/>
        <w:rPr>
          <w:b w:val="0"/>
          <w:bCs/>
          <w:sz w:val="16"/>
          <w:szCs w:val="16"/>
        </w:rPr>
      </w:pPr>
      <w:r w:rsidRPr="00C53F63"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  (подпись)</w:t>
      </w:r>
    </w:p>
    <w:p w:rsidR="00B05A0A" w:rsidRPr="00C53F63" w:rsidRDefault="00B05A0A" w:rsidP="008437E0">
      <w:pPr>
        <w:pStyle w:val="af0"/>
        <w:ind w:left="0" w:firstLine="0"/>
        <w:rPr>
          <w:b w:val="0"/>
          <w:bCs/>
          <w:szCs w:val="28"/>
        </w:rPr>
      </w:pPr>
      <w:r w:rsidRPr="00C53F63">
        <w:rPr>
          <w:b w:val="0"/>
          <w:bCs/>
          <w:szCs w:val="28"/>
        </w:rPr>
        <w:t>Начальник управления культуры</w:t>
      </w:r>
    </w:p>
    <w:p w:rsidR="00B05A0A" w:rsidRPr="00C53F63" w:rsidRDefault="00B05A0A" w:rsidP="008437E0">
      <w:pPr>
        <w:pStyle w:val="af0"/>
        <w:ind w:left="0" w:firstLine="0"/>
        <w:rPr>
          <w:b w:val="0"/>
          <w:bCs/>
          <w:szCs w:val="28"/>
        </w:rPr>
      </w:pPr>
      <w:r w:rsidRPr="00C53F63">
        <w:rPr>
          <w:b w:val="0"/>
          <w:bCs/>
          <w:szCs w:val="28"/>
        </w:rPr>
        <w:t>администрации Озерского городского</w:t>
      </w:r>
    </w:p>
    <w:p w:rsidR="00B05A0A" w:rsidRPr="00C53F63" w:rsidRDefault="00B05A0A" w:rsidP="008437E0">
      <w:pPr>
        <w:pStyle w:val="af0"/>
        <w:ind w:left="0" w:firstLine="0"/>
        <w:rPr>
          <w:b w:val="0"/>
          <w:bCs/>
          <w:szCs w:val="28"/>
        </w:rPr>
      </w:pPr>
      <w:r w:rsidRPr="00C53F63">
        <w:rPr>
          <w:b w:val="0"/>
          <w:bCs/>
          <w:szCs w:val="28"/>
        </w:rPr>
        <w:t>округа                                                               ______________ С.В. Степанова</w:t>
      </w:r>
    </w:p>
    <w:p w:rsidR="00B05A0A" w:rsidRPr="00C53F63" w:rsidRDefault="00B05A0A" w:rsidP="008437E0">
      <w:pPr>
        <w:pStyle w:val="af0"/>
        <w:ind w:left="0" w:firstLine="0"/>
        <w:rPr>
          <w:b w:val="0"/>
          <w:bCs/>
          <w:sz w:val="16"/>
          <w:szCs w:val="16"/>
        </w:rPr>
      </w:pPr>
      <w:r w:rsidRPr="00C53F63">
        <w:rPr>
          <w:b w:val="0"/>
          <w:bCs/>
          <w:szCs w:val="28"/>
        </w:rPr>
        <w:t xml:space="preserve">                                                                                  </w:t>
      </w:r>
      <w:r w:rsidRPr="00C53F63">
        <w:rPr>
          <w:b w:val="0"/>
          <w:bCs/>
          <w:sz w:val="16"/>
          <w:szCs w:val="16"/>
        </w:rPr>
        <w:t xml:space="preserve"> (подпись)</w:t>
      </w:r>
    </w:p>
    <w:p w:rsidR="00B05A0A" w:rsidRPr="00C53F63" w:rsidRDefault="00B05A0A" w:rsidP="008437E0">
      <w:pPr>
        <w:pStyle w:val="af0"/>
        <w:ind w:left="0" w:firstLine="0"/>
        <w:rPr>
          <w:b w:val="0"/>
          <w:szCs w:val="28"/>
        </w:rPr>
      </w:pPr>
    </w:p>
    <w:p w:rsidR="00B05A0A" w:rsidRPr="00C53F63" w:rsidRDefault="00B05A0A" w:rsidP="008437E0">
      <w:pPr>
        <w:pStyle w:val="af0"/>
        <w:ind w:left="0" w:firstLine="0"/>
        <w:rPr>
          <w:b w:val="0"/>
        </w:rPr>
      </w:pPr>
      <w:r w:rsidRPr="00C53F63">
        <w:rPr>
          <w:b w:val="0"/>
          <w:szCs w:val="28"/>
        </w:rPr>
        <w:t xml:space="preserve">Начальник УЖКХ                                           </w:t>
      </w:r>
      <w:r w:rsidRPr="00C53F63">
        <w:rPr>
          <w:b w:val="0"/>
        </w:rPr>
        <w:t>______________ Н.В. Левина</w:t>
      </w:r>
    </w:p>
    <w:p w:rsidR="00B05A0A" w:rsidRPr="00C53F63" w:rsidRDefault="00B05A0A" w:rsidP="008437E0">
      <w:pPr>
        <w:pStyle w:val="af0"/>
        <w:ind w:left="0" w:firstLine="0"/>
        <w:rPr>
          <w:b w:val="0"/>
          <w:bCs/>
          <w:sz w:val="16"/>
          <w:szCs w:val="16"/>
        </w:rPr>
      </w:pPr>
      <w:r w:rsidRPr="00C53F63"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(подпись)</w:t>
      </w:r>
    </w:p>
    <w:p w:rsidR="00B05A0A" w:rsidRPr="00C53F63" w:rsidRDefault="00B05A0A" w:rsidP="00843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A0A" w:rsidRPr="00C53F63" w:rsidRDefault="00B05A0A" w:rsidP="008437E0">
      <w:pPr>
        <w:pStyle w:val="af0"/>
        <w:ind w:left="0" w:firstLine="0"/>
        <w:rPr>
          <w:b w:val="0"/>
        </w:rPr>
      </w:pPr>
      <w:r w:rsidRPr="00C53F63">
        <w:rPr>
          <w:b w:val="0"/>
        </w:rPr>
        <w:t xml:space="preserve">Начальник УСЗН                                           ______________ Л.В. </w:t>
      </w:r>
      <w:proofErr w:type="spellStart"/>
      <w:r w:rsidRPr="00C53F63">
        <w:rPr>
          <w:b w:val="0"/>
        </w:rPr>
        <w:t>Солодовникова</w:t>
      </w:r>
      <w:proofErr w:type="spellEnd"/>
    </w:p>
    <w:p w:rsidR="00B05A0A" w:rsidRPr="00C53F63" w:rsidRDefault="00B05A0A" w:rsidP="008437E0">
      <w:pPr>
        <w:pStyle w:val="af0"/>
        <w:ind w:left="0" w:firstLine="0"/>
        <w:rPr>
          <w:b w:val="0"/>
          <w:bCs/>
          <w:sz w:val="16"/>
          <w:szCs w:val="16"/>
        </w:rPr>
      </w:pPr>
      <w:r w:rsidRPr="00C53F63"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(подпись)</w:t>
      </w:r>
    </w:p>
    <w:p w:rsidR="00B05A0A" w:rsidRPr="00C53F63" w:rsidRDefault="00B05A0A" w:rsidP="0084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0A" w:rsidRPr="00C53F63" w:rsidRDefault="00B05A0A" w:rsidP="0084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7"/>
      </w:tblGrid>
      <w:tr w:rsidR="00B05A0A" w:rsidRPr="00C53F63" w:rsidTr="009E6E91">
        <w:trPr>
          <w:trHeight w:val="10277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Утверждена </w:t>
            </w:r>
          </w:p>
          <w:p w:rsidR="00B05A0A" w:rsidRPr="00C53F63" w:rsidRDefault="00B05A0A" w:rsidP="009E6E91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B05A0A" w:rsidRPr="00C53F63" w:rsidRDefault="00B05A0A" w:rsidP="009E6E91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Озерского городского округа </w:t>
            </w:r>
          </w:p>
          <w:p w:rsidR="00B05A0A" w:rsidRPr="00C53F63" w:rsidRDefault="00B05A0A" w:rsidP="009E6E91">
            <w:pPr>
              <w:widowControl w:val="0"/>
              <w:spacing w:after="0" w:line="240" w:lineRule="auto"/>
              <w:ind w:left="5503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________________ № ________</w:t>
            </w: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C73DA2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32"/>
                <w:szCs w:val="32"/>
                <w:lang w:eastAsia="ru-RU"/>
              </w:rPr>
            </w:pPr>
            <w:r w:rsidRPr="00C53F63">
              <w:rPr>
                <w:rFonts w:ascii="Times New Roman" w:eastAsia="Times New Roman" w:hAnsi="Times New Roman" w:cs="Courier New"/>
                <w:sz w:val="32"/>
                <w:szCs w:val="32"/>
                <w:lang w:eastAsia="ru-RU"/>
              </w:rPr>
              <w:t xml:space="preserve">Развитие системы социальной защиты населения </w:t>
            </w: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32"/>
                <w:szCs w:val="32"/>
                <w:lang w:eastAsia="ru-RU"/>
              </w:rPr>
            </w:pPr>
            <w:r w:rsidRPr="00C53F63">
              <w:rPr>
                <w:rFonts w:ascii="Times New Roman" w:eastAsia="Times New Roman" w:hAnsi="Times New Roman" w:cs="Courier New"/>
                <w:sz w:val="32"/>
                <w:szCs w:val="32"/>
                <w:lang w:eastAsia="ru-RU"/>
              </w:rPr>
              <w:t>Озерского гор</w:t>
            </w:r>
            <w:r w:rsidR="006E72C4" w:rsidRPr="00C53F63">
              <w:rPr>
                <w:rFonts w:ascii="Times New Roman" w:eastAsia="Times New Roman" w:hAnsi="Times New Roman" w:cs="Courier New"/>
                <w:sz w:val="32"/>
                <w:szCs w:val="32"/>
                <w:lang w:eastAsia="ru-RU"/>
              </w:rPr>
              <w:t>одского округа</w:t>
            </w: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Озерск, Челябинская область</w:t>
            </w: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  <w:p w:rsidR="00B05A0A" w:rsidRPr="00C53F63" w:rsidRDefault="00B05A0A" w:rsidP="009E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B05A0A" w:rsidRPr="00C53F63" w:rsidRDefault="00B05A0A" w:rsidP="00B05A0A">
      <w:pPr>
        <w:pStyle w:val="af0"/>
        <w:ind w:left="0" w:firstLine="0"/>
        <w:jc w:val="left"/>
        <w:rPr>
          <w:b w:val="0"/>
        </w:rPr>
      </w:pPr>
    </w:p>
    <w:p w:rsidR="00615886" w:rsidRPr="00C53F63" w:rsidRDefault="00615886" w:rsidP="00615886">
      <w:pPr>
        <w:widowControl w:val="0"/>
        <w:spacing w:after="0" w:line="223" w:lineRule="exact"/>
        <w:ind w:left="48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C53F6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br w:type="page"/>
      </w:r>
    </w:p>
    <w:tbl>
      <w:tblPr>
        <w:tblW w:w="9286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128"/>
        <w:gridCol w:w="2253"/>
        <w:gridCol w:w="1837"/>
        <w:gridCol w:w="1985"/>
        <w:gridCol w:w="1271"/>
        <w:gridCol w:w="812"/>
      </w:tblGrid>
      <w:tr w:rsidR="00C53F63" w:rsidRPr="00C53F63" w:rsidTr="00602455"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3E8" w:rsidRPr="00C53F63" w:rsidRDefault="006853E8" w:rsidP="00BC5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</w:p>
          <w:p w:rsidR="00615886" w:rsidRPr="00C53F63" w:rsidRDefault="00615886" w:rsidP="00BC5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lastRenderedPageBreak/>
              <w:t>Паспорт муниципальной программы</w:t>
            </w:r>
          </w:p>
          <w:p w:rsidR="001F43F9" w:rsidRPr="00C53F63" w:rsidRDefault="001F43F9" w:rsidP="001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Развитие системы социальной защиты населения </w:t>
            </w:r>
          </w:p>
          <w:p w:rsidR="001F43F9" w:rsidRPr="00C53F63" w:rsidRDefault="001F43F9" w:rsidP="001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C53F63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Озерского городского округа</w:t>
            </w:r>
          </w:p>
          <w:p w:rsidR="00615886" w:rsidRPr="00C53F63" w:rsidRDefault="00615886" w:rsidP="001F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ourier New" w:hAnsi="Times New Roman" w:cs="Times New Roman"/>
                <w:b/>
                <w:bCs/>
                <w:spacing w:val="-10"/>
                <w:lang w:eastAsia="ru-RU"/>
              </w:rPr>
            </w:pPr>
          </w:p>
        </w:tc>
      </w:tr>
      <w:tr w:rsidR="00C53F63" w:rsidRPr="00C53F63" w:rsidTr="0060245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Цель (цели) муниципальной программы 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B134D5" w:rsidP="00B1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F63">
              <w:rPr>
                <w:rFonts w:ascii="Times New Roman" w:hAnsi="Times New Roman" w:cs="Times New Roman"/>
              </w:rPr>
              <w:t>П</w:t>
            </w:r>
            <w:r w:rsidR="00615886" w:rsidRPr="00C53F63">
              <w:rPr>
                <w:rFonts w:ascii="Times New Roman" w:hAnsi="Times New Roman" w:cs="Times New Roman"/>
              </w:rPr>
              <w:t xml:space="preserve">овышение уровня и качества жизни граждан </w:t>
            </w:r>
            <w:r w:rsidR="00071B36" w:rsidRPr="00C53F63">
              <w:rPr>
                <w:rFonts w:ascii="Times New Roman" w:hAnsi="Times New Roman" w:cs="Times New Roman"/>
              </w:rPr>
              <w:t>– получателей мер социальной поддержки Озерского городского округа</w:t>
            </w:r>
            <w:r w:rsidR="00615886" w:rsidRPr="00C53F63">
              <w:rPr>
                <w:rFonts w:ascii="Times New Roman" w:hAnsi="Times New Roman" w:cs="Times New Roman"/>
              </w:rPr>
              <w:t>, нуждающихся в социальной защите государства</w:t>
            </w:r>
            <w:r w:rsidR="00071B36" w:rsidRPr="00C53F63">
              <w:rPr>
                <w:rFonts w:ascii="Times New Roman" w:hAnsi="Times New Roman" w:cs="Times New Roman"/>
              </w:rPr>
              <w:t>, в рамках</w:t>
            </w:r>
            <w:r w:rsidRPr="00C53F63">
              <w:rPr>
                <w:rFonts w:ascii="Times New Roman" w:hAnsi="Times New Roman" w:cs="Times New Roman"/>
              </w:rPr>
              <w:t>,</w:t>
            </w:r>
            <w:r w:rsidR="00071B36" w:rsidRPr="00C53F63">
              <w:rPr>
                <w:rFonts w:ascii="Times New Roman" w:hAnsi="Times New Roman" w:cs="Times New Roman"/>
              </w:rPr>
              <w:t xml:space="preserve"> переданных органам местного самоуправления государственных полномочий</w:t>
            </w:r>
            <w:r w:rsidRPr="00C53F63">
              <w:rPr>
                <w:rFonts w:ascii="Times New Roman" w:hAnsi="Times New Roman" w:cs="Times New Roman"/>
              </w:rPr>
              <w:t>;</w:t>
            </w:r>
          </w:p>
          <w:p w:rsidR="00635466" w:rsidRPr="00C53F63" w:rsidRDefault="00635466" w:rsidP="00B1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F63">
              <w:rPr>
                <w:rFonts w:ascii="Times New Roman" w:hAnsi="Times New Roman" w:cs="Times New Roman"/>
              </w:rPr>
              <w:t>Создание условий для повышения эффективности деятельности социально ориентированных некоммерческих организаций (далее – СОНКО);</w:t>
            </w:r>
          </w:p>
          <w:p w:rsidR="00B134D5" w:rsidRPr="00C53F63" w:rsidRDefault="00635466" w:rsidP="00B1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F63">
              <w:rPr>
                <w:rFonts w:ascii="Times New Roman" w:hAnsi="Times New Roman" w:cs="Times New Roman"/>
              </w:rPr>
              <w:t>Повышение уровня доступности приоритетных объектов культурной, образовательной инфраструктур, а также других объектов и услуг, предоставляемых населению,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      </w:r>
          </w:p>
        </w:tc>
      </w:tr>
      <w:tr w:rsidR="00C53F63" w:rsidRPr="00C53F63" w:rsidTr="0060245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C5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  <w:r w:rsidR="00B134D5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C53F63" w:rsidRPr="00C53F63" w:rsidTr="00602455">
        <w:trPr>
          <w:trHeight w:val="4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071B36" w:rsidP="00BC5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  <w:r w:rsidR="00B134D5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УСЗН)</w:t>
            </w:r>
          </w:p>
        </w:tc>
      </w:tr>
      <w:tr w:rsidR="00C53F63" w:rsidRPr="00C53F63" w:rsidTr="0060245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lang w:eastAsia="ru-RU"/>
              </w:rPr>
              <w:t>Соисполнители</w:t>
            </w:r>
          </w:p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A0" w:rsidRPr="00C53F63" w:rsidRDefault="00B835A0" w:rsidP="00B8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F63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A83E37">
              <w:rPr>
                <w:rFonts w:ascii="Times New Roman" w:hAnsi="Times New Roman" w:cs="Times New Roman"/>
              </w:rPr>
              <w:t xml:space="preserve">и молодежной политики </w:t>
            </w:r>
            <w:r w:rsidRPr="00C53F63">
              <w:rPr>
                <w:rFonts w:ascii="Times New Roman" w:hAnsi="Times New Roman" w:cs="Times New Roman"/>
              </w:rPr>
              <w:t>администрации Озерского городского округа (далее - Управление культуры</w:t>
            </w:r>
            <w:r w:rsidR="00A83E37">
              <w:rPr>
                <w:rFonts w:ascii="Times New Roman" w:hAnsi="Times New Roman" w:cs="Times New Roman"/>
              </w:rPr>
              <w:t xml:space="preserve"> администрации</w:t>
            </w:r>
            <w:r w:rsidRPr="00C53F63">
              <w:rPr>
                <w:rFonts w:ascii="Times New Roman" w:hAnsi="Times New Roman" w:cs="Times New Roman"/>
              </w:rPr>
              <w:t>);</w:t>
            </w:r>
          </w:p>
          <w:p w:rsidR="00B835A0" w:rsidRPr="00C53F63" w:rsidRDefault="00B835A0" w:rsidP="00B83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3F63">
              <w:rPr>
                <w:rFonts w:ascii="Times New Roman" w:hAnsi="Times New Roman" w:cs="Times New Roman"/>
              </w:rPr>
              <w:t>Управление образования администрации Озерского городского округа (далее – Управление образования);</w:t>
            </w:r>
            <w:bookmarkStart w:id="3" w:name="_GoBack"/>
            <w:bookmarkEnd w:id="3"/>
          </w:p>
          <w:p w:rsidR="00615886" w:rsidRPr="00C53F63" w:rsidRDefault="00B835A0" w:rsidP="00B835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hAnsi="Times New Roman" w:cs="Times New Roman"/>
                <w:bCs/>
              </w:rPr>
              <w:t>Управление жилищно-коммунального хозяйства администрации Озерского городского округа (далее – УЖКХ)</w:t>
            </w:r>
          </w:p>
        </w:tc>
      </w:tr>
      <w:tr w:rsidR="00C53F63" w:rsidRPr="00C53F63" w:rsidTr="0060245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86" w:rsidRPr="00C53F63" w:rsidRDefault="00615886" w:rsidP="00B134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Перечень направлений</w:t>
            </w:r>
          </w:p>
        </w:tc>
        <w:tc>
          <w:tcPr>
            <w:tcW w:w="8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3F" w:rsidRPr="00C53F63" w:rsidRDefault="0026393F" w:rsidP="00263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1. 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ере социальной защиты населения.</w:t>
            </w:r>
          </w:p>
          <w:p w:rsidR="0026393F" w:rsidRPr="00C53F63" w:rsidRDefault="0026393F" w:rsidP="00263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национального проекта «Демография».</w:t>
            </w:r>
          </w:p>
          <w:p w:rsidR="0026393F" w:rsidRPr="00C53F63" w:rsidRDefault="0026393F" w:rsidP="00263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0306A"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округа.</w:t>
            </w:r>
          </w:p>
          <w:p w:rsidR="0026393F" w:rsidRPr="00C53F63" w:rsidRDefault="0026393F" w:rsidP="00263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C53F63">
              <w:t xml:space="preserve"> 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оддержка социально ориентированных некоммерческих организа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ций Озерского городского округа.</w:t>
            </w:r>
          </w:p>
          <w:p w:rsidR="006D18CD" w:rsidRPr="00C53F63" w:rsidRDefault="0026393F" w:rsidP="002639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>оступная среда</w:t>
            </w:r>
            <w:r w:rsidR="00F5447C" w:rsidRPr="00C53F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3F63" w:rsidRPr="00C53F63" w:rsidTr="00602455">
        <w:trPr>
          <w:trHeight w:val="76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B134D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</w:t>
            </w:r>
          </w:p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0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C53F63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317D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F73E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получением, (</w:t>
            </w: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317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317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317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317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53F63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F73E11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(%)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B6489F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</w:t>
            </w:r>
          </w:p>
        </w:tc>
      </w:tr>
      <w:tr w:rsidR="00B6489F" w:rsidRPr="00C53F63" w:rsidTr="00602455">
        <w:trPr>
          <w:trHeight w:val="2017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B6489F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граждан, которым оказаны социальные услуги на дому муниципальными учреждениями социального обслуживания,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2895</w:t>
            </w:r>
          </w:p>
        </w:tc>
      </w:tr>
      <w:tr w:rsidR="00B6489F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детей-сирот, переданных на воспитание в семью,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6489F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</w:tr>
      <w:tr w:rsidR="00B6489F" w:rsidRPr="00C53F63" w:rsidTr="00602455">
        <w:trPr>
          <w:trHeight w:val="218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технических средств реабилитации для пункта проката, (ед.)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9F" w:rsidRPr="00C53F63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8E45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4E20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обращений,</w:t>
            </w: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8E4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8E4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8E4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8E45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BC10CD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(иных законных представителей), получивших областное единовременное пособие при рождении </w:t>
            </w:r>
            <w:r w:rsidR="00BC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ребенка </w:t>
            </w: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количества родителей (иных законных представителей), имеющих право и</w:t>
            </w:r>
            <w:r w:rsidR="00A54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обратившихся за его получением,</w:t>
            </w: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A5404B" w:rsidRDefault="00BB32AB" w:rsidP="00A54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 пожилого возраста и инвалидов, к</w:t>
            </w:r>
            <w:r w:rsidR="007F2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оторым обеспечен долговременный уход </w:t>
            </w: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6489F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rPr>
                <w:sz w:val="20"/>
                <w:szCs w:val="20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</w:t>
            </w:r>
            <w:r w:rsidR="00A54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A5404B">
            <w:pPr>
              <w:rPr>
                <w:sz w:val="20"/>
                <w:szCs w:val="20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которым оказана финансовая поддержка, </w:t>
            </w:r>
            <w:r w:rsidR="00A540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A5404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2E4A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F73E11">
            <w:pPr>
              <w:rPr>
                <w:sz w:val="20"/>
                <w:szCs w:val="20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56,52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56,52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56,52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56,52</w:t>
            </w:r>
          </w:p>
        </w:tc>
      </w:tr>
      <w:tr w:rsidR="00C53F63" w:rsidRPr="00C53F63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rPr>
                <w:sz w:val="20"/>
                <w:szCs w:val="20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</w:t>
            </w:r>
            <w:r w:rsidR="00A540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540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25,00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37,50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53F63" w:rsidRDefault="00BB32AB" w:rsidP="0095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3F63">
              <w:rPr>
                <w:rFonts w:ascii="Times New Roman" w:hAnsi="Times New Roman" w:cs="Times New Roman"/>
                <w:sz w:val="20"/>
                <w:szCs w:val="20"/>
              </w:rPr>
              <w:t>≥ 37,50</w:t>
            </w:r>
          </w:p>
        </w:tc>
      </w:tr>
      <w:tr w:rsidR="00326850" w:rsidRPr="00326850" w:rsidTr="00602455"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AB" w:rsidRPr="001826F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элемента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AB" w:rsidRPr="001826F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AB" w:rsidRPr="001826F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553C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5A3BCF" w:rsidRDefault="00BB32AB" w:rsidP="00182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1826F0"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</w:t>
            </w:r>
            <w:r w:rsidR="001826F0"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1826F0"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категорий граждан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5A3BCF" w:rsidRDefault="00BB32AB" w:rsidP="00553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3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получивших меры социальной поддержки, от общего количества граждан, имеющих право и обратившихся за их получением</w:t>
            </w:r>
            <w:r w:rsidRPr="00326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(%) </w:t>
            </w:r>
          </w:p>
          <w:p w:rsidR="00BB32AB" w:rsidRPr="00326850" w:rsidRDefault="00BB32AB" w:rsidP="00553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553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553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B4943" w:rsidRDefault="00BB32AB" w:rsidP="007B49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7B4943"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 по п</w:t>
            </w: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</w:t>
            </w:r>
            <w:r w:rsidR="007B4943"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B4943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4E1B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Доля граждан, повысивших материальный уровень жизни, от общего количества граждан, имеющих право и обратившихся за их получением,</w:t>
            </w:r>
            <w:r w:rsidRPr="00326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B4943" w:rsidRDefault="005A3BCF" w:rsidP="005A3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Комплекс мер по </w:t>
            </w:r>
            <w:r w:rsidR="007B4943"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B32AB"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BB32AB"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B4943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граждан, которым оказаны социальные услуги на дому муниципальными учреждениями социального обслуживания, (чел.)</w:t>
            </w:r>
          </w:p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Количество детей-сирот, переданных на воспитание в семью, (чел.)</w:t>
            </w:r>
          </w:p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A5404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910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технических средств реабилитации для пункта проката, (ед.)</w:t>
            </w:r>
          </w:p>
          <w:p w:rsidR="00BB32AB" w:rsidRPr="00326850" w:rsidRDefault="00BB32AB" w:rsidP="005C4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2.Доля предоставленных государственных услуг без нарушения сроков предоставления, в рамках переданных полномочий к общему количеству обращений</w:t>
            </w:r>
            <w:r w:rsidRPr="00326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8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A540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Финансовая поддержка семей при рождении детей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910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материального уровня жизни семей при рождении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6B2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hAnsi="Times New Roman" w:cs="Times New Roman"/>
                <w:sz w:val="20"/>
                <w:szCs w:val="20"/>
              </w:rPr>
              <w:t xml:space="preserve">1.Доля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</w:t>
            </w:r>
            <w:r w:rsidR="006B26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2644" w:rsidRPr="006B2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644" w:rsidRPr="00326850">
              <w:rPr>
                <w:rFonts w:ascii="Times New Roman" w:hAnsi="Times New Roman" w:cs="Times New Roman"/>
                <w:sz w:val="20"/>
                <w:szCs w:val="20"/>
              </w:rPr>
              <w:t xml:space="preserve">обратившихся </w:t>
            </w:r>
            <w:r w:rsidR="006B264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26850">
              <w:rPr>
                <w:rFonts w:ascii="Times New Roman" w:hAnsi="Times New Roman" w:cs="Times New Roman"/>
                <w:sz w:val="20"/>
                <w:szCs w:val="20"/>
              </w:rPr>
              <w:t>а его получение</w:t>
            </w:r>
            <w:r w:rsidR="006B26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5404B" w:rsidRPr="00326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685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1823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326850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5D5D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A540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Система долговременного ухода за гражданами пожилого возраста и инвалидами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9108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потребностей граждан пожилого возраста и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A540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граждан пожилого возраста и инвалидов, которым обеспечен долговременный уход</w:t>
            </w:r>
            <w:r w:rsidR="00A5404B"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A5404B"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5D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26850" w:rsidRDefault="00BB32AB" w:rsidP="005D5D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DC0A54"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="00DC0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  <w:r w:rsidR="0076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</w:t>
            </w:r>
            <w:r w:rsidR="00760D53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Почетных граждан Озерского городского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0D08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материального уровня жизни Почетных граждан Озерского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(%)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717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Создание условий для повышения эффективности деятельности </w:t>
            </w:r>
            <w:r w:rsidR="00CC51CE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ориентированных некоммерческих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A5404B" w:rsidP="00A540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B32AB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</w:t>
            </w: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B32AB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деятельности СОНКО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0D0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1.Количество СОНКО, которым оказана финансовая поддержка, (ед.)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2024 - 2026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326850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C44CF2" w:rsidP="00C44CF2"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Д</w:t>
            </w:r>
            <w:r w:rsidR="00BB32AB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оступност</w:t>
            </w: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BB32AB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и услуг, предоставляемых </w:t>
            </w: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инвалидам и маломобильным группам населения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7063A3" w:rsidRDefault="00BB32AB" w:rsidP="00C44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доступности объектов и услуг </w:t>
            </w:r>
            <w:r w:rsidR="00C44CF2" w:rsidRPr="00706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инвалидам и маломобильным группам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0D08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4">
              <w:rPr>
                <w:rFonts w:ascii="Times New Roman" w:hAnsi="Times New Roman" w:cs="Times New Roman"/>
                <w:sz w:val="20"/>
                <w:szCs w:val="20"/>
              </w:rPr>
              <w:t>1.Доля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</w:t>
            </w:r>
          </w:p>
          <w:p w:rsidR="00BB32AB" w:rsidRPr="006B2644" w:rsidRDefault="00BB32AB" w:rsidP="000D08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hAnsi="Times New Roman" w:cs="Times New Roman"/>
                <w:sz w:val="20"/>
                <w:szCs w:val="20"/>
              </w:rPr>
              <w:t>2.Доля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(%)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2024 - 2026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УСЗН</w:t>
            </w:r>
          </w:p>
        </w:tc>
      </w:tr>
      <w:tr w:rsidR="00326850" w:rsidRPr="006B2644" w:rsidTr="00602455"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lang w:eastAsia="ru-RU"/>
              </w:rPr>
              <w:t xml:space="preserve">Объем и источники фи </w:t>
            </w:r>
            <w:proofErr w:type="spellStart"/>
            <w:r w:rsidRPr="006B2644">
              <w:rPr>
                <w:rFonts w:ascii="Times New Roman" w:eastAsia="Times New Roman" w:hAnsi="Times New Roman" w:cs="Times New Roman"/>
                <w:lang w:eastAsia="ru-RU"/>
              </w:rPr>
              <w:t>нансирования</w:t>
            </w:r>
            <w:proofErr w:type="spellEnd"/>
            <w:r w:rsidRPr="006B264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319FD" w:rsidRDefault="003319FD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263 796,400</w:t>
            </w:r>
          </w:p>
          <w:p w:rsidR="003319FD" w:rsidRPr="003319FD" w:rsidRDefault="003319FD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319FD" w:rsidRDefault="003319FD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87 416,100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319FD" w:rsidRDefault="003319FD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88 855,300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319FD" w:rsidRDefault="003319FD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87 525,000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717A20"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C81B5F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1 703 777,500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C81B5F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548 260,500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9D5E9D" w:rsidRDefault="00C81B5F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565 731,800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C81B5F" w:rsidP="00717A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589 785,200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3319FD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23 157,450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C81B5F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7 719,150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C81B5F" w:rsidRDefault="00C81B5F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1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7 719,150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C81B5F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7 719,150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3319FD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26850" w:rsidRPr="006B2644" w:rsidTr="00602455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BB32AB" w:rsidP="00D013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9D5E9D" w:rsidRDefault="003319FD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1 990 731,350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D" w:rsidRPr="003319FD" w:rsidRDefault="003319FD" w:rsidP="003319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643 395,750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3319FD" w:rsidRDefault="003319FD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9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662 306,250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AB" w:rsidRPr="006B2644" w:rsidRDefault="003319FD" w:rsidP="00D013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685 029,35</w:t>
            </w:r>
          </w:p>
        </w:tc>
      </w:tr>
    </w:tbl>
    <w:p w:rsidR="00E04C76" w:rsidRPr="00326850" w:rsidRDefault="00E04C76" w:rsidP="00E41230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E04C76" w:rsidRPr="00326850" w:rsidSect="00803403">
          <w:pgSz w:w="11906" w:h="16838"/>
          <w:pgMar w:top="567" w:right="397" w:bottom="567" w:left="1701" w:header="709" w:footer="709" w:gutter="0"/>
          <w:cols w:space="708"/>
          <w:docGrid w:linePitch="360"/>
        </w:sectPr>
      </w:pPr>
    </w:p>
    <w:p w:rsidR="00615886" w:rsidRPr="00326850" w:rsidRDefault="00615886" w:rsidP="00E41230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color w:val="FF0000"/>
          <w:spacing w:val="-1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33"/>
      </w:tblGrid>
      <w:tr w:rsidR="00615886" w:rsidRPr="001826F0" w:rsidTr="00BC5C0D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</w:tcPr>
          <w:p w:rsidR="00615886" w:rsidRPr="001826F0" w:rsidRDefault="00615886" w:rsidP="00BC5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Структура муниципальной программы</w:t>
            </w:r>
          </w:p>
          <w:p w:rsidR="00E41230" w:rsidRPr="001826F0" w:rsidRDefault="00E41230" w:rsidP="005D5B20">
            <w:pPr>
              <w:pStyle w:val="1"/>
              <w:jc w:val="center"/>
              <w:rPr>
                <w:sz w:val="24"/>
                <w:szCs w:val="24"/>
                <w:u w:val="single"/>
              </w:rPr>
            </w:pPr>
            <w:r w:rsidRPr="001826F0">
              <w:rPr>
                <w:sz w:val="24"/>
                <w:szCs w:val="24"/>
                <w:u w:val="single"/>
              </w:rPr>
              <w:t>Развитие системы социальной защиты населения</w:t>
            </w:r>
            <w:r w:rsidR="005D5B20" w:rsidRPr="001826F0">
              <w:rPr>
                <w:sz w:val="24"/>
                <w:szCs w:val="24"/>
                <w:u w:val="single"/>
              </w:rPr>
              <w:t xml:space="preserve"> </w:t>
            </w:r>
            <w:r w:rsidRPr="001826F0">
              <w:rPr>
                <w:sz w:val="24"/>
                <w:szCs w:val="24"/>
                <w:u w:val="single"/>
              </w:rPr>
              <w:t>Озерского городского округа</w:t>
            </w:r>
          </w:p>
          <w:p w:rsidR="00615886" w:rsidRPr="001826F0" w:rsidRDefault="004E2FB5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</w:t>
            </w:r>
            <w:r w:rsidR="008E7444" w:rsidRPr="001826F0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аименование</w:t>
            </w:r>
            <w:r w:rsidRPr="001826F0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</w:tc>
      </w:tr>
    </w:tbl>
    <w:p w:rsidR="00615886" w:rsidRPr="001826F0" w:rsidRDefault="00615886" w:rsidP="0061588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630"/>
        <w:gridCol w:w="4468"/>
        <w:gridCol w:w="2327"/>
        <w:gridCol w:w="2327"/>
      </w:tblGrid>
      <w:tr w:rsidR="00326850" w:rsidRPr="001826F0" w:rsidTr="008E7444">
        <w:tc>
          <w:tcPr>
            <w:tcW w:w="630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№ п/п</w:t>
            </w:r>
          </w:p>
        </w:tc>
        <w:tc>
          <w:tcPr>
            <w:tcW w:w="4468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Задачи структурного элемента</w:t>
            </w:r>
          </w:p>
        </w:tc>
        <w:tc>
          <w:tcPr>
            <w:tcW w:w="2327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Срок реализации структурного элемента</w:t>
            </w:r>
          </w:p>
        </w:tc>
        <w:tc>
          <w:tcPr>
            <w:tcW w:w="2327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Исполнитель</w:t>
            </w:r>
          </w:p>
        </w:tc>
      </w:tr>
      <w:tr w:rsidR="00326850" w:rsidRPr="001826F0" w:rsidTr="008E7444">
        <w:tc>
          <w:tcPr>
            <w:tcW w:w="630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</w:p>
        </w:tc>
        <w:tc>
          <w:tcPr>
            <w:tcW w:w="4468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</w:t>
            </w:r>
          </w:p>
        </w:tc>
        <w:tc>
          <w:tcPr>
            <w:tcW w:w="2327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</w:p>
        </w:tc>
        <w:tc>
          <w:tcPr>
            <w:tcW w:w="2327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</w:p>
        </w:tc>
      </w:tr>
      <w:tr w:rsidR="00326850" w:rsidRPr="001826F0" w:rsidTr="008E7444">
        <w:tc>
          <w:tcPr>
            <w:tcW w:w="630" w:type="dxa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</w:p>
        </w:tc>
        <w:tc>
          <w:tcPr>
            <w:tcW w:w="9122" w:type="dxa"/>
            <w:gridSpan w:val="3"/>
          </w:tcPr>
          <w:p w:rsidR="00615886" w:rsidRPr="001826F0" w:rsidRDefault="0061588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Направление 1 </w:t>
            </w:r>
            <w:r w:rsidR="006D18CD" w:rsidRPr="001826F0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326850" w:rsidRPr="001826F0" w:rsidTr="008E7444">
        <w:tc>
          <w:tcPr>
            <w:tcW w:w="9752" w:type="dxa"/>
            <w:gridSpan w:val="4"/>
          </w:tcPr>
          <w:p w:rsidR="00E04C76" w:rsidRPr="001826F0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1826F0" w:rsidRPr="001826F0" w:rsidTr="008E7444">
        <w:tc>
          <w:tcPr>
            <w:tcW w:w="630" w:type="dxa"/>
          </w:tcPr>
          <w:p w:rsidR="00E04C76" w:rsidRPr="001826F0" w:rsidRDefault="00E04C76" w:rsidP="00AD06F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AD06F2"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</w:t>
            </w: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</w:tcPr>
          <w:p w:rsidR="00E04C76" w:rsidRPr="001826F0" w:rsidRDefault="001826F0" w:rsidP="001826F0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B5E7D" w:rsidRPr="001826F0">
              <w:rPr>
                <w:rFonts w:ascii="Times New Roman" w:eastAsia="Times New Roman" w:hAnsi="Times New Roman" w:cs="Times New Roman"/>
                <w:lang w:eastAsia="ru-RU"/>
              </w:rPr>
              <w:t>оциальн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EB5E7D" w:rsidRPr="001826F0">
              <w:rPr>
                <w:rFonts w:ascii="Times New Roman" w:eastAsia="Times New Roman" w:hAnsi="Times New Roman" w:cs="Times New Roman"/>
                <w:lang w:eastAsia="ru-RU"/>
              </w:rPr>
              <w:t xml:space="preserve"> поддер</w:t>
            </w:r>
            <w:r w:rsidR="003D7C5D" w:rsidRPr="001826F0">
              <w:rPr>
                <w:rFonts w:ascii="Times New Roman" w:eastAsia="Times New Roman" w:hAnsi="Times New Roman" w:cs="Times New Roman"/>
                <w:lang w:eastAsia="ru-RU"/>
              </w:rPr>
              <w:t>жки отдельных категорий граждан</w:t>
            </w:r>
          </w:p>
        </w:tc>
      </w:tr>
      <w:tr w:rsidR="00326850" w:rsidRPr="001826F0" w:rsidTr="008E7444">
        <w:tc>
          <w:tcPr>
            <w:tcW w:w="630" w:type="dxa"/>
          </w:tcPr>
          <w:p w:rsidR="00AB3C9F" w:rsidRPr="001826F0" w:rsidRDefault="00AB3C9F" w:rsidP="00AB3C9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AB3C9F" w:rsidRPr="001826F0" w:rsidRDefault="001119B1" w:rsidP="00264EF7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Times New Roman" w:hAnsi="Times New Roman" w:cs="Times New Roman"/>
                <w:lang w:eastAsia="ru-RU"/>
              </w:rPr>
              <w:t>Обеспечение социальной поддержки отдельных категорий граждан</w:t>
            </w:r>
          </w:p>
        </w:tc>
        <w:tc>
          <w:tcPr>
            <w:tcW w:w="2327" w:type="dxa"/>
          </w:tcPr>
          <w:p w:rsidR="00AB3C9F" w:rsidRPr="001826F0" w:rsidRDefault="00AB3C9F" w:rsidP="00AB3C9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AB3C9F" w:rsidRPr="001826F0" w:rsidRDefault="00AB3C9F" w:rsidP="00AB3C9F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1826F0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7B4943" w:rsidRPr="007B4943" w:rsidTr="008E7444">
        <w:tc>
          <w:tcPr>
            <w:tcW w:w="630" w:type="dxa"/>
          </w:tcPr>
          <w:p w:rsidR="00EB5E7D" w:rsidRPr="007B4943" w:rsidRDefault="00EB5E7D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  <w:t>1.2.</w:t>
            </w:r>
          </w:p>
        </w:tc>
        <w:tc>
          <w:tcPr>
            <w:tcW w:w="9122" w:type="dxa"/>
            <w:gridSpan w:val="3"/>
          </w:tcPr>
          <w:p w:rsidR="00EB5E7D" w:rsidRPr="007B4943" w:rsidRDefault="007B4943" w:rsidP="007B4943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 по п</w:t>
            </w:r>
            <w:r w:rsidR="00EB5E7D" w:rsidRPr="007B494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EB5E7D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материального уровня жизни отдельных категорий граждан за счет различ</w:t>
            </w:r>
            <w:r w:rsidR="003D7C5D" w:rsidRPr="007B4943">
              <w:rPr>
                <w:rFonts w:ascii="Times New Roman" w:eastAsia="Times New Roman" w:hAnsi="Times New Roman" w:cs="Times New Roman"/>
                <w:lang w:eastAsia="ru-RU"/>
              </w:rPr>
              <w:t>ных социальных выплат и пособий</w:t>
            </w:r>
          </w:p>
        </w:tc>
      </w:tr>
      <w:tr w:rsidR="00326850" w:rsidRPr="007B4943" w:rsidTr="008E7444">
        <w:tc>
          <w:tcPr>
            <w:tcW w:w="630" w:type="dxa"/>
          </w:tcPr>
          <w:p w:rsidR="001B06A5" w:rsidRPr="007B4943" w:rsidRDefault="001B06A5" w:rsidP="001B06A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1B06A5" w:rsidRPr="007B4943" w:rsidRDefault="001119B1" w:rsidP="00264EF7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  <w:tc>
          <w:tcPr>
            <w:tcW w:w="2327" w:type="dxa"/>
          </w:tcPr>
          <w:p w:rsidR="001B06A5" w:rsidRPr="007B4943" w:rsidRDefault="001B06A5" w:rsidP="001B06A5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1B06A5" w:rsidRPr="007B4943" w:rsidRDefault="001B06A5" w:rsidP="001B06A5">
            <w:pPr>
              <w:widowControl w:val="0"/>
              <w:jc w:val="center"/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7B4943" w:rsidRPr="007B4943" w:rsidTr="008E7444">
        <w:tc>
          <w:tcPr>
            <w:tcW w:w="630" w:type="dxa"/>
          </w:tcPr>
          <w:p w:rsidR="001B06A5" w:rsidRPr="007B4943" w:rsidRDefault="001B06A5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  <w:t>1.3.</w:t>
            </w:r>
          </w:p>
        </w:tc>
        <w:tc>
          <w:tcPr>
            <w:tcW w:w="9122" w:type="dxa"/>
            <w:gridSpan w:val="3"/>
          </w:tcPr>
          <w:p w:rsidR="001B06A5" w:rsidRPr="007B4943" w:rsidRDefault="007B4943" w:rsidP="007B4943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 по о</w:t>
            </w:r>
            <w:r w:rsidR="001B06A5" w:rsidRPr="007B4943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1B06A5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</w:t>
            </w:r>
            <w:r w:rsidR="003D7C5D" w:rsidRPr="007B4943"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E04C76" w:rsidRPr="007B4943" w:rsidRDefault="001119B1" w:rsidP="00264EF7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  <w:tc>
          <w:tcPr>
            <w:tcW w:w="2327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  <w:tcBorders>
              <w:bottom w:val="single" w:sz="4" w:space="0" w:color="auto"/>
            </w:tcBorders>
          </w:tcPr>
          <w:p w:rsidR="00E04C76" w:rsidRPr="007B4943" w:rsidRDefault="00E04C76" w:rsidP="00EB5E7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1.</w:t>
            </w:r>
            <w:r w:rsidR="00EB5E7D" w:rsidRPr="007B4943">
              <w:rPr>
                <w:rFonts w:ascii="Times New Roman" w:eastAsia="Courier New" w:hAnsi="Times New Roman" w:cs="Times New Roman"/>
                <w:bCs/>
                <w:spacing w:val="-10"/>
                <w:lang w:val="en-US" w:eastAsia="ru-RU"/>
              </w:rPr>
              <w:t>4</w:t>
            </w: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  <w:tcBorders>
              <w:bottom w:val="single" w:sz="4" w:space="0" w:color="auto"/>
            </w:tcBorders>
          </w:tcPr>
          <w:p w:rsidR="00E04C76" w:rsidRPr="007B4943" w:rsidRDefault="001B06A5" w:rsidP="00E04C7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эффективности функционирования Управления за счет развития и совершенствования предоставления </w:t>
            </w:r>
            <w:r w:rsidR="003D7C5D" w:rsidRPr="007B4943">
              <w:rPr>
                <w:rFonts w:ascii="Times New Roman" w:eastAsia="Times New Roman" w:hAnsi="Times New Roman" w:cs="Times New Roman"/>
                <w:lang w:eastAsia="ru-RU"/>
              </w:rPr>
              <w:t>мер социальной поддержки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E04C76" w:rsidRPr="007B4943" w:rsidRDefault="00C44CF2" w:rsidP="00264E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</w:t>
            </w:r>
          </w:p>
        </w:tc>
        <w:tc>
          <w:tcPr>
            <w:tcW w:w="2327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</w:t>
            </w:r>
          </w:p>
        </w:tc>
        <w:tc>
          <w:tcPr>
            <w:tcW w:w="9122" w:type="dxa"/>
            <w:gridSpan w:val="3"/>
          </w:tcPr>
          <w:p w:rsidR="00E04C76" w:rsidRPr="007B4943" w:rsidRDefault="00E04C76" w:rsidP="00F5447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2 </w:t>
            </w:r>
            <w:r w:rsidR="00A04B9E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 территории Озерского городского округа национального проекта «Демография» </w:t>
            </w:r>
          </w:p>
        </w:tc>
      </w:tr>
      <w:tr w:rsidR="00326850" w:rsidRPr="007B4943" w:rsidTr="008E7444">
        <w:tc>
          <w:tcPr>
            <w:tcW w:w="9752" w:type="dxa"/>
            <w:gridSpan w:val="4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E04C76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2.1.</w:t>
            </w:r>
          </w:p>
        </w:tc>
        <w:tc>
          <w:tcPr>
            <w:tcW w:w="9122" w:type="dxa"/>
            <w:gridSpan w:val="3"/>
          </w:tcPr>
          <w:p w:rsidR="00E04C76" w:rsidRPr="007B4943" w:rsidRDefault="00EB5E7D" w:rsidP="00C44CF2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семей при рождении детей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E04C76" w:rsidP="00E04C7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E04C76" w:rsidRPr="007B4943" w:rsidRDefault="00F5447C" w:rsidP="00264E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Повышение материального уровня жизни семей при рождении детей</w:t>
            </w:r>
          </w:p>
        </w:tc>
        <w:tc>
          <w:tcPr>
            <w:tcW w:w="2327" w:type="dxa"/>
          </w:tcPr>
          <w:p w:rsidR="00E04C76" w:rsidRPr="007B4943" w:rsidRDefault="00E04C76" w:rsidP="00E04C7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E04C76" w:rsidRPr="007B4943" w:rsidRDefault="00E04C76" w:rsidP="00E04C7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</w:tcPr>
          <w:p w:rsidR="00E04C76" w:rsidRPr="007B4943" w:rsidRDefault="00A04B9E" w:rsidP="00BC5C0D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2.2</w:t>
            </w:r>
            <w:r w:rsidR="00E04C76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</w:tcPr>
          <w:p w:rsidR="00E04C76" w:rsidRPr="007B4943" w:rsidRDefault="00EB5E7D" w:rsidP="00980D3A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Система долговременного ухода за гражданами</w:t>
            </w:r>
            <w:r w:rsidR="00980D3A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пожилого возраста и инвалидами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1119B1" w:rsidRPr="007B4943" w:rsidRDefault="00F5447C" w:rsidP="00264E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Обеспечение потребностей граждан пожилого возраста и инвалидов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Направление 3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 </w:t>
            </w:r>
            <w:r w:rsidR="0050306A"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="0050306A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7B4943" w:rsidTr="008E7444">
        <w:tc>
          <w:tcPr>
            <w:tcW w:w="9752" w:type="dxa"/>
            <w:gridSpan w:val="4"/>
          </w:tcPr>
          <w:p w:rsidR="001119B1" w:rsidRPr="007B4943" w:rsidRDefault="001119B1" w:rsidP="001119B1">
            <w:pPr>
              <w:widowControl w:val="0"/>
              <w:tabs>
                <w:tab w:val="left" w:pos="3790"/>
              </w:tabs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Процессная часть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3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.1.</w:t>
            </w:r>
          </w:p>
        </w:tc>
        <w:tc>
          <w:tcPr>
            <w:tcW w:w="9122" w:type="dxa"/>
            <w:gridSpan w:val="3"/>
          </w:tcPr>
          <w:p w:rsidR="001119B1" w:rsidRPr="002D382E" w:rsidRDefault="00DC0A54" w:rsidP="001119B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  <w:r w:rsidR="00760D53" w:rsidRPr="002D382E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Почетных граждан Озерского городского округа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1119B1" w:rsidRPr="007B4943" w:rsidRDefault="00F5447C" w:rsidP="00264E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Повышение материального уровня жизни Почетных граждан Озерского городского округа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Направление 4</w:t>
            </w:r>
            <w:r w:rsidR="00C44CF2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9B1" w:rsidRPr="007B4943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 ориентированных некоммерческих организа</w:t>
            </w:r>
            <w:r w:rsidR="00C44CF2" w:rsidRPr="007B4943">
              <w:rPr>
                <w:rFonts w:ascii="Times New Roman" w:eastAsia="Times New Roman" w:hAnsi="Times New Roman" w:cs="Times New Roman"/>
                <w:lang w:eastAsia="ru-RU"/>
              </w:rPr>
              <w:t>ций Озерского городского округа</w:t>
            </w:r>
          </w:p>
        </w:tc>
      </w:tr>
      <w:tr w:rsidR="00326850" w:rsidRPr="007B4943" w:rsidTr="008E7444">
        <w:tc>
          <w:tcPr>
            <w:tcW w:w="9752" w:type="dxa"/>
            <w:gridSpan w:val="4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часть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4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.1.</w:t>
            </w:r>
          </w:p>
        </w:tc>
        <w:tc>
          <w:tcPr>
            <w:tcW w:w="9122" w:type="dxa"/>
            <w:gridSpan w:val="3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эффективности деятельности социально ориентирова</w:t>
            </w:r>
            <w:r w:rsidR="00FC1154" w:rsidRPr="007B4943">
              <w:rPr>
                <w:rFonts w:ascii="Times New Roman" w:eastAsia="Times New Roman" w:hAnsi="Times New Roman" w:cs="Times New Roman"/>
                <w:lang w:eastAsia="ru-RU"/>
              </w:rPr>
              <w:t>нных некоммерческих организаций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1119B1" w:rsidRPr="007B4943" w:rsidRDefault="00C44CF2" w:rsidP="00F544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  <w:r w:rsidR="00E94D50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эффективности деятельности </w:t>
            </w:r>
            <w:r w:rsidR="00F5447C" w:rsidRPr="007B4943">
              <w:rPr>
                <w:rFonts w:ascii="Times New Roman" w:eastAsia="Times New Roman" w:hAnsi="Times New Roman" w:cs="Times New Roman"/>
                <w:lang w:eastAsia="ru-RU"/>
              </w:rPr>
              <w:t>СОНКО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5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</w:t>
            </w:r>
          </w:p>
        </w:tc>
        <w:tc>
          <w:tcPr>
            <w:tcW w:w="9122" w:type="dxa"/>
            <w:gridSpan w:val="3"/>
          </w:tcPr>
          <w:p w:rsidR="001119B1" w:rsidRPr="007B4943" w:rsidRDefault="00A04B9E" w:rsidP="00C44CF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lang w:eastAsia="ru-RU"/>
              </w:rPr>
              <w:t>Направление 5</w:t>
            </w:r>
            <w:r w:rsidR="00C44CF2" w:rsidRPr="007B49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19B1" w:rsidRPr="007B4943">
              <w:rPr>
                <w:rFonts w:ascii="Times New Roman" w:eastAsia="Times New Roman" w:hAnsi="Times New Roman" w:cs="Times New Roman"/>
                <w:lang w:eastAsia="ru-RU"/>
              </w:rPr>
              <w:t>Доступная среда</w:t>
            </w:r>
          </w:p>
        </w:tc>
      </w:tr>
      <w:tr w:rsidR="00326850" w:rsidRPr="007B4943" w:rsidTr="008E7444">
        <w:tc>
          <w:tcPr>
            <w:tcW w:w="9752" w:type="dxa"/>
            <w:gridSpan w:val="4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Проектная час</w:t>
            </w:r>
            <w:r w:rsidR="0024768E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ть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A04B9E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5</w:t>
            </w:r>
            <w:r w:rsidR="001119B1"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.1</w:t>
            </w:r>
          </w:p>
        </w:tc>
        <w:tc>
          <w:tcPr>
            <w:tcW w:w="9122" w:type="dxa"/>
            <w:gridSpan w:val="3"/>
          </w:tcPr>
          <w:p w:rsidR="001119B1" w:rsidRPr="007B4943" w:rsidRDefault="00CC51CE" w:rsidP="00CC51C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bCs/>
              </w:rPr>
              <w:t>Доступность объектов и услуг, предоставляемых инвалидам и маломобильным группам населения</w:t>
            </w:r>
          </w:p>
        </w:tc>
      </w:tr>
      <w:tr w:rsidR="00326850" w:rsidRPr="007B4943" w:rsidTr="008E7444">
        <w:tc>
          <w:tcPr>
            <w:tcW w:w="630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</w:p>
        </w:tc>
        <w:tc>
          <w:tcPr>
            <w:tcW w:w="4468" w:type="dxa"/>
          </w:tcPr>
          <w:p w:rsidR="001119B1" w:rsidRPr="007B4943" w:rsidRDefault="00F5447C" w:rsidP="00980D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943">
              <w:rPr>
                <w:rFonts w:ascii="Times New Roman" w:eastAsia="Times New Roman" w:hAnsi="Times New Roman" w:cs="Times New Roman"/>
                <w:bCs/>
              </w:rPr>
              <w:t>Обеспечение доступности объектов и услуг</w:t>
            </w:r>
            <w:r w:rsidR="00980D3A" w:rsidRPr="007B4943">
              <w:rPr>
                <w:rFonts w:ascii="Times New Roman" w:eastAsia="Times New Roman" w:hAnsi="Times New Roman" w:cs="Times New Roman"/>
                <w:bCs/>
              </w:rPr>
              <w:t xml:space="preserve"> инвалидам и маломобильным группам населения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2024-2026</w:t>
            </w:r>
          </w:p>
        </w:tc>
        <w:tc>
          <w:tcPr>
            <w:tcW w:w="2327" w:type="dxa"/>
          </w:tcPr>
          <w:p w:rsidR="001119B1" w:rsidRPr="007B4943" w:rsidRDefault="001119B1" w:rsidP="001119B1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</w:pPr>
            <w:r w:rsidRPr="007B4943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>УСЗН</w:t>
            </w:r>
          </w:p>
        </w:tc>
      </w:tr>
    </w:tbl>
    <w:p w:rsidR="008C1610" w:rsidRPr="00326850" w:rsidRDefault="008C1610" w:rsidP="0061588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268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tbl>
      <w:tblPr>
        <w:tblW w:w="962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5"/>
        <w:gridCol w:w="1717"/>
        <w:gridCol w:w="2367"/>
        <w:gridCol w:w="1418"/>
        <w:gridCol w:w="1417"/>
        <w:gridCol w:w="1418"/>
        <w:gridCol w:w="1256"/>
      </w:tblGrid>
      <w:tr w:rsidR="00326850" w:rsidRPr="00672724" w:rsidTr="008C1610"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Паспорт структурного элемента </w:t>
            </w:r>
          </w:p>
          <w:p w:rsidR="00360C58" w:rsidRPr="00672724" w:rsidRDefault="001D3C92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 w:rsidR="007B4943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С</w:t>
            </w:r>
            <w:r w:rsidR="00360C58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оциальн</w:t>
            </w:r>
            <w:r w:rsidR="007B4943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ая</w:t>
            </w:r>
            <w:r w:rsidR="00360C58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поддер</w:t>
            </w:r>
            <w:r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жк</w:t>
            </w:r>
            <w:r w:rsidR="007B4943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а</w:t>
            </w:r>
            <w:r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отдельных категорий граждан</w:t>
            </w:r>
            <w:r w:rsidR="00360C58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 w:rsidR="001D3C92" w:rsidRPr="00672724" w:rsidRDefault="001D3C92" w:rsidP="005D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672724" w:rsidTr="008C1610">
        <w:trPr>
          <w:gridBefore w:val="1"/>
          <w:wBefore w:w="35" w:type="dxa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326850" w:rsidRPr="00672724" w:rsidTr="008C1610">
        <w:trPr>
          <w:gridBefore w:val="1"/>
          <w:wBefore w:w="35" w:type="dxa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Обеспечение социальной поддержки отдельных категорий граждан</w:t>
            </w:r>
          </w:p>
        </w:tc>
      </w:tr>
      <w:tr w:rsidR="00326850" w:rsidRPr="00672724" w:rsidTr="008C1610">
        <w:trPr>
          <w:gridBefore w:val="1"/>
          <w:wBefore w:w="35" w:type="dxa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326850" w:rsidRPr="00672724" w:rsidTr="008C1610">
        <w:trPr>
          <w:gridBefore w:val="1"/>
          <w:wBefore w:w="35" w:type="dxa"/>
          <w:trHeight w:val="48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</w:tr>
      <w:tr w:rsidR="00326850" w:rsidRPr="00672724" w:rsidTr="008C1610">
        <w:trPr>
          <w:gridBefore w:val="1"/>
          <w:wBefore w:w="35" w:type="dxa"/>
          <w:trHeight w:val="769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8C1610">
        <w:trPr>
          <w:gridBefore w:val="1"/>
          <w:wBefore w:w="35" w:type="dxa"/>
          <w:trHeight w:val="123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DB" w:rsidRPr="00672724" w:rsidRDefault="00F07DFC" w:rsidP="008476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</w:t>
            </w: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(%) </w:t>
            </w:r>
          </w:p>
          <w:p w:rsidR="00F07DFC" w:rsidRPr="00672724" w:rsidRDefault="00F07DFC" w:rsidP="008E74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326850" w:rsidRPr="00672724" w:rsidTr="008C1610">
        <w:trPr>
          <w:gridBefore w:val="1"/>
          <w:wBefore w:w="35" w:type="dxa"/>
          <w:trHeight w:val="466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58" w:rsidRPr="00672724" w:rsidRDefault="00360C58" w:rsidP="00360C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8C1610">
        <w:trPr>
          <w:gridBefore w:val="1"/>
          <w:wBefore w:w="35" w:type="dxa"/>
          <w:trHeight w:val="390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218 953,100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443619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73 042,100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443619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73 915,100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443619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71 995,900</w:t>
            </w:r>
          </w:p>
        </w:tc>
      </w:tr>
      <w:tr w:rsidR="00326850" w:rsidRPr="00672724" w:rsidTr="008C1610">
        <w:trPr>
          <w:gridBefore w:val="1"/>
          <w:wBefore w:w="35" w:type="dxa"/>
          <w:trHeight w:val="316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C30EAB" w:rsidRDefault="00C30EAB" w:rsidP="00026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1 007 92</w:t>
            </w:r>
            <w:r w:rsidR="0002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322 593,700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335 433,300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026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349 </w:t>
            </w:r>
            <w:r w:rsidR="0002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,400</w:t>
            </w:r>
          </w:p>
        </w:tc>
      </w:tr>
      <w:tr w:rsidR="00326850" w:rsidRPr="00672724" w:rsidTr="008C1610">
        <w:trPr>
          <w:gridBefore w:val="1"/>
          <w:wBefore w:w="35" w:type="dxa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26850" w:rsidRPr="00672724" w:rsidTr="008C1610">
        <w:trPr>
          <w:gridBefore w:val="1"/>
          <w:wBefore w:w="35" w:type="dxa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60C58" w:rsidRPr="00672724" w:rsidTr="008C1610">
        <w:trPr>
          <w:gridBefore w:val="1"/>
          <w:wBefore w:w="35" w:type="dxa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326850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360C58" w:rsidP="00360C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C30EAB" w:rsidRDefault="00C30EAB" w:rsidP="00026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E2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226 </w:t>
            </w:r>
            <w:r w:rsidR="0002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  <w:r w:rsidRPr="00C3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672724" w:rsidRDefault="00C30EAB" w:rsidP="00C30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395 635,800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AB" w:rsidRPr="00672724" w:rsidRDefault="00C30EAB" w:rsidP="00C30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409 348,400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8" w:rsidRPr="00672724" w:rsidRDefault="00C30EAB" w:rsidP="008E74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</w:t>
            </w:r>
            <w:r w:rsidR="00026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,300</w:t>
            </w:r>
          </w:p>
        </w:tc>
      </w:tr>
    </w:tbl>
    <w:p w:rsidR="00360C58" w:rsidRPr="00672724" w:rsidRDefault="00360C58" w:rsidP="0061588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6DB" w:rsidRPr="00672724" w:rsidRDefault="008476DB">
      <w:r w:rsidRPr="00672724">
        <w:br w:type="page"/>
      </w:r>
    </w:p>
    <w:tbl>
      <w:tblPr>
        <w:tblW w:w="9339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5"/>
        <w:gridCol w:w="1555"/>
        <w:gridCol w:w="2366"/>
        <w:gridCol w:w="1470"/>
        <w:gridCol w:w="1413"/>
        <w:gridCol w:w="1417"/>
        <w:gridCol w:w="1040"/>
        <w:gridCol w:w="43"/>
      </w:tblGrid>
      <w:tr w:rsidR="00326850" w:rsidRPr="00672724" w:rsidTr="00602455">
        <w:trPr>
          <w:gridAfter w:val="1"/>
          <w:wAfter w:w="43" w:type="dxa"/>
        </w:trPr>
        <w:tc>
          <w:tcPr>
            <w:tcW w:w="9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2724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Паспорт структурного элемента </w:t>
            </w:r>
          </w:p>
          <w:p w:rsidR="004E2FB5" w:rsidRPr="00672724" w:rsidRDefault="00672724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Комплекс мер по п</w:t>
            </w:r>
            <w:r w:rsidR="004E2FB5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овышени</w:t>
            </w: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</w:t>
            </w:r>
            <w:r w:rsidR="004E2FB5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материального уровня жизни отдельных категорий граждан за счет различ</w:t>
            </w:r>
            <w:r w:rsidR="00D25078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ных социальных выплат и пособий</w:t>
            </w:r>
            <w:r w:rsidR="004E2FB5" w:rsidRPr="00672724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 w:rsidR="00D25078" w:rsidRPr="00672724" w:rsidRDefault="00D25078" w:rsidP="005D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672724" w:rsidTr="00602455">
        <w:trPr>
          <w:gridBefore w:val="1"/>
          <w:gridAfter w:val="1"/>
          <w:wBefore w:w="35" w:type="dxa"/>
          <w:wAfter w:w="43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326850" w:rsidRPr="00672724" w:rsidTr="00602455">
        <w:trPr>
          <w:gridBefore w:val="1"/>
          <w:gridAfter w:val="1"/>
          <w:wBefore w:w="35" w:type="dxa"/>
          <w:wAfter w:w="43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Повышение материального уровня жизни отдельных категорий граждан за счет различных социальных выплат и пособий</w:t>
            </w:r>
          </w:p>
        </w:tc>
      </w:tr>
      <w:tr w:rsidR="00326850" w:rsidRPr="00672724" w:rsidTr="00602455">
        <w:trPr>
          <w:gridBefore w:val="1"/>
          <w:gridAfter w:val="1"/>
          <w:wBefore w:w="35" w:type="dxa"/>
          <w:wAfter w:w="43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326850" w:rsidRPr="00672724" w:rsidTr="00602455">
        <w:trPr>
          <w:gridBefore w:val="1"/>
          <w:gridAfter w:val="1"/>
          <w:wBefore w:w="35" w:type="dxa"/>
          <w:wAfter w:w="43" w:type="dxa"/>
          <w:trHeight w:val="4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</w:tr>
      <w:tr w:rsidR="00326850" w:rsidRPr="00672724" w:rsidTr="00602455">
        <w:trPr>
          <w:gridBefore w:val="1"/>
          <w:wBefore w:w="35" w:type="dxa"/>
          <w:trHeight w:val="7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602455">
        <w:trPr>
          <w:gridBefore w:val="1"/>
          <w:wBefore w:w="35" w:type="dxa"/>
          <w:trHeight w:val="1238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DB" w:rsidRPr="00672724" w:rsidRDefault="00335C56" w:rsidP="008476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  <w:r w:rsidR="00C44CF2"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, (%)</w:t>
            </w:r>
          </w:p>
          <w:p w:rsidR="00335C56" w:rsidRPr="00672724" w:rsidRDefault="00335C56" w:rsidP="00335C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326850" w:rsidRPr="00672724" w:rsidTr="00602455">
        <w:trPr>
          <w:gridBefore w:val="1"/>
          <w:wBefore w:w="35" w:type="dxa"/>
          <w:trHeight w:val="46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B5" w:rsidRPr="00672724" w:rsidRDefault="004E2FB5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602455">
        <w:trPr>
          <w:gridBefore w:val="1"/>
          <w:wBefore w:w="35" w:type="dxa"/>
          <w:trHeight w:val="39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0C4DF4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44 186,600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C30EAB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14 155,100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C30EAB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14 721,300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C30EAB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15 310,200</w:t>
            </w:r>
          </w:p>
        </w:tc>
      </w:tr>
      <w:tr w:rsidR="00326850" w:rsidRPr="00672724" w:rsidTr="00602455">
        <w:trPr>
          <w:gridBefore w:val="1"/>
          <w:wBefore w:w="35" w:type="dxa"/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0C4D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205 947,</w:t>
            </w:r>
            <w:r w:rsidR="000C4DF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64 349,450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68 623,350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0C4D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72 975,</w:t>
            </w:r>
            <w:r w:rsidR="000C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26850" w:rsidRPr="00672724" w:rsidTr="00602455">
        <w:trPr>
          <w:gridBefore w:val="1"/>
          <w:wBefore w:w="35" w:type="dxa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26850" w:rsidRPr="00672724" w:rsidTr="00602455">
        <w:trPr>
          <w:gridBefore w:val="1"/>
          <w:wBefore w:w="35" w:type="dxa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86016" w:rsidRPr="00672724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26850" w:rsidRPr="00672724" w:rsidTr="00602455">
        <w:trPr>
          <w:gridBefore w:val="1"/>
          <w:wBefore w:w="35" w:type="dxa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4E2FB5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0C4D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250 134,</w:t>
            </w:r>
            <w:r w:rsidR="000C4D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78 504,550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83 344,650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672724" w:rsidRDefault="00BA4F2E" w:rsidP="004E2F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88 285,</w:t>
            </w:r>
            <w:r w:rsidR="000C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8476DB" w:rsidRPr="00672724" w:rsidRDefault="008476DB">
      <w:r w:rsidRPr="00672724">
        <w:br w:type="page"/>
      </w:r>
    </w:p>
    <w:tbl>
      <w:tblPr>
        <w:tblW w:w="9507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575"/>
        <w:gridCol w:w="2400"/>
        <w:gridCol w:w="1436"/>
        <w:gridCol w:w="1413"/>
        <w:gridCol w:w="1417"/>
        <w:gridCol w:w="1266"/>
      </w:tblGrid>
      <w:tr w:rsidR="00326850" w:rsidRPr="00672724" w:rsidTr="00B6489F"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724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 xml:space="preserve">Паспорт структурного элемента </w:t>
            </w:r>
          </w:p>
          <w:p w:rsidR="009C1A19" w:rsidRPr="00672724" w:rsidRDefault="00672724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К</w:t>
            </w: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омплекс мер по о</w:t>
            </w:r>
            <w:r w:rsidR="009C1A19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беспечени</w:t>
            </w: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ю</w:t>
            </w:r>
            <w:r w:rsidR="009C1A19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</w:t>
            </w:r>
            <w:r w:rsidR="00D25078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вшихся без попечения родителей</w:t>
            </w:r>
          </w:p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 w:rsidR="00D25078" w:rsidRPr="00672724" w:rsidRDefault="00D25078" w:rsidP="005D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672724" w:rsidTr="00B6489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A53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326850" w:rsidRPr="00672724" w:rsidTr="00B6489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A53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      </w:r>
          </w:p>
        </w:tc>
      </w:tr>
      <w:tr w:rsidR="00326850" w:rsidRPr="00672724" w:rsidTr="00B6489F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A53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326850" w:rsidRPr="00672724" w:rsidTr="00B6489F">
        <w:trPr>
          <w:trHeight w:val="4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19" w:rsidRPr="00672724" w:rsidRDefault="009C1A19" w:rsidP="00A535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</w:tr>
      <w:tr w:rsidR="00326850" w:rsidRPr="00672724" w:rsidTr="00B6489F">
        <w:trPr>
          <w:trHeight w:val="76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19" w:rsidRPr="00672724" w:rsidRDefault="009C1A19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19" w:rsidRPr="00672724" w:rsidRDefault="009C1A19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B6489F" w:rsidRPr="00672724" w:rsidTr="00B6489F">
        <w:trPr>
          <w:trHeight w:val="12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326850" w:rsidRDefault="00B6489F" w:rsidP="00B6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1.Количество граждан, которым оказаны социальные услуги в полустационарной форме муниципальными учреждениями социального обслуживания, (чел.)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</w:tr>
      <w:tr w:rsidR="00B6489F" w:rsidRPr="00672724" w:rsidTr="00B6489F">
        <w:trPr>
          <w:trHeight w:val="123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326850" w:rsidRDefault="00B6489F" w:rsidP="00B6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2. Количество граждан, которым оказаны услуги в стационарной форме муниципальными учреждениями социального обслуживания, (чел.)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B6489F" w:rsidRPr="00672724" w:rsidTr="00B6489F">
        <w:trPr>
          <w:trHeight w:val="17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326850" w:rsidRDefault="00B6489F" w:rsidP="00B6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3.Количество граждан, которым оказаны социальные услуги на дому муниципальными учреждениями социального обслуживания, (чел.)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2895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2895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2895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2895</w:t>
            </w:r>
          </w:p>
        </w:tc>
      </w:tr>
      <w:tr w:rsidR="00B6489F" w:rsidRPr="00672724" w:rsidTr="00B6489F">
        <w:trPr>
          <w:trHeight w:val="10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326850" w:rsidRDefault="00B6489F" w:rsidP="00B6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4.Количество детей-сирот, переданных на воспитание в семью, (чел.)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B6489F" w:rsidRPr="00672724" w:rsidTr="00B6489F">
        <w:trPr>
          <w:trHeight w:val="27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5.Количество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(чел.)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89F" w:rsidRPr="00672724" w:rsidRDefault="00B6489F" w:rsidP="00B648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</w:tr>
      <w:tr w:rsidR="00326850" w:rsidRPr="00672724" w:rsidTr="00B6489F">
        <w:trPr>
          <w:trHeight w:val="46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5" w:rsidRPr="00672724" w:rsidRDefault="00CE72D5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5" w:rsidRPr="00672724" w:rsidRDefault="00CE72D5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5" w:rsidRPr="00672724" w:rsidRDefault="00CE72D5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5" w:rsidRPr="00672724" w:rsidRDefault="00CE72D5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5" w:rsidRPr="00672724" w:rsidRDefault="00CE72D5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B6489F">
        <w:trPr>
          <w:trHeight w:val="3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27EE" w:rsidRPr="00672724" w:rsidRDefault="00DB27EE" w:rsidP="00DB27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Pr="00672724" w:rsidRDefault="00DB27EE" w:rsidP="00DB27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Pr="00672724" w:rsidRDefault="00443619" w:rsidP="0074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Pr="00672724" w:rsidRDefault="00443619" w:rsidP="00747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Pr="00443619" w:rsidRDefault="00443619" w:rsidP="00443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619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EE" w:rsidRPr="00443619" w:rsidRDefault="00443619" w:rsidP="00443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3619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</w:tr>
      <w:tr w:rsidR="00326850" w:rsidRPr="00672724" w:rsidTr="00B6489F">
        <w:trPr>
          <w:trHeight w:val="31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368 157,300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120 841,900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121 094,400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126 221,000</w:t>
            </w:r>
          </w:p>
        </w:tc>
      </w:tr>
      <w:tr w:rsidR="00326850" w:rsidRPr="00672724" w:rsidTr="00B6489F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747043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672724" w:rsidTr="00B6489F"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747043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DB27EE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672724" w:rsidTr="00B6489F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CE72D5" w:rsidP="00CE72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368 157,300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120 841,900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121 094,400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5" w:rsidRPr="00672724" w:rsidRDefault="00443619" w:rsidP="00CE72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126 221,000</w:t>
            </w:r>
          </w:p>
        </w:tc>
      </w:tr>
    </w:tbl>
    <w:p w:rsidR="008476DB" w:rsidRPr="00672724" w:rsidRDefault="008476DB" w:rsidP="0061588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939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67"/>
        <w:gridCol w:w="2263"/>
        <w:gridCol w:w="1246"/>
        <w:gridCol w:w="1344"/>
        <w:gridCol w:w="1553"/>
        <w:gridCol w:w="1320"/>
      </w:tblGrid>
      <w:tr w:rsidR="00326850" w:rsidRPr="00672724" w:rsidTr="00602455">
        <w:tc>
          <w:tcPr>
            <w:tcW w:w="9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2724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Паспорт структурного элемента </w:t>
            </w:r>
          </w:p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Повышение эффективности функционирования Управления за счет развития и совершенствования предоста</w:t>
            </w:r>
            <w:r w:rsidR="00316F70"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вления мер социальной поддержки</w:t>
            </w:r>
            <w:r w:rsidRPr="006727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6"/>
                <w:szCs w:val="16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6"/>
                <w:szCs w:val="16"/>
                <w:lang w:eastAsia="ru-RU"/>
              </w:rPr>
              <w:t>наименование комплекса процессных мероприятий</w:t>
            </w:r>
          </w:p>
          <w:p w:rsidR="00316F70" w:rsidRPr="00672724" w:rsidRDefault="00316F70" w:rsidP="005D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672724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Развитие системы социальной защиты населения Озерского городского округа</w:t>
            </w:r>
          </w:p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pacing w:val="-1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</w:tr>
      <w:tr w:rsidR="00326850" w:rsidRPr="00672724" w:rsidTr="0060245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2B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672724" w:rsidRPr="00672724" w:rsidTr="0060245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6727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hAnsi="Times New Roman" w:cs="Times New Roman"/>
              </w:rPr>
              <w:t>Обеспечение функционирования отраслевого органа администрации Озерского городского округа, осуществл</w:t>
            </w:r>
            <w:r w:rsidR="00672724" w:rsidRPr="00672724">
              <w:rPr>
                <w:rFonts w:ascii="Times New Roman" w:hAnsi="Times New Roman" w:cs="Times New Roman"/>
              </w:rPr>
              <w:t xml:space="preserve">яющего </w:t>
            </w:r>
            <w:r w:rsidRPr="00672724">
              <w:rPr>
                <w:rFonts w:ascii="Times New Roman" w:hAnsi="Times New Roman" w:cs="Times New Roman"/>
              </w:rPr>
              <w:t>полномочи</w:t>
            </w:r>
            <w:r w:rsidR="00672724" w:rsidRPr="00672724">
              <w:rPr>
                <w:rFonts w:ascii="Times New Roman" w:hAnsi="Times New Roman" w:cs="Times New Roman"/>
              </w:rPr>
              <w:t>я</w:t>
            </w:r>
            <w:r w:rsidRPr="00672724">
              <w:rPr>
                <w:rFonts w:ascii="Times New Roman" w:hAnsi="Times New Roman" w:cs="Times New Roman"/>
              </w:rPr>
              <w:t xml:space="preserve"> органов местного самоуправления в социальной сфере </w:t>
            </w:r>
          </w:p>
        </w:tc>
      </w:tr>
      <w:tr w:rsidR="00326850" w:rsidRPr="00672724" w:rsidTr="00602455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2B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326850" w:rsidRPr="00672724" w:rsidTr="00602455">
        <w:trPr>
          <w:trHeight w:val="48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2B75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</w:tr>
      <w:tr w:rsidR="00326850" w:rsidRPr="00672724" w:rsidTr="00602455">
        <w:trPr>
          <w:trHeight w:val="769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602455">
        <w:trPr>
          <w:trHeight w:val="76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8" w:rsidRPr="00672724" w:rsidRDefault="00971338" w:rsidP="00971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8" w:rsidRPr="00672724" w:rsidRDefault="00971338" w:rsidP="00CC51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технических средств реабилитации для пункта проката</w:t>
            </w:r>
            <w:r w:rsidR="00CC51CE"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C51CE"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r w:rsidR="00CC51CE"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8" w:rsidRPr="00672724" w:rsidRDefault="00971338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8" w:rsidRPr="00672724" w:rsidRDefault="00971338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8" w:rsidRPr="00672724" w:rsidRDefault="00971338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8" w:rsidRPr="00672724" w:rsidRDefault="00971338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326850" w:rsidRPr="00672724" w:rsidTr="00602455">
        <w:trPr>
          <w:trHeight w:val="769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AD" w:rsidRPr="00672724" w:rsidRDefault="00544EAD" w:rsidP="009713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672724" w:rsidRDefault="00544EAD" w:rsidP="008476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предоставленных государственных услуг без нарушения сроков предоставления, в рамках переданных полномочи</w:t>
            </w:r>
            <w:r w:rsidR="008476DB"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к общему количеству обращений</w:t>
            </w:r>
            <w:r w:rsidRPr="0067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672724" w:rsidRDefault="00544EAD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672724" w:rsidRDefault="00544EAD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672724" w:rsidRDefault="00544EAD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AD" w:rsidRPr="00672724" w:rsidRDefault="00544EAD" w:rsidP="009713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26850" w:rsidRPr="00672724" w:rsidTr="00602455">
        <w:trPr>
          <w:trHeight w:val="36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76" w:rsidRPr="00672724" w:rsidRDefault="002B7576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672724" w:rsidTr="00602455">
        <w:trPr>
          <w:trHeight w:val="390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672724" w:rsidTr="00602455">
        <w:trPr>
          <w:trHeight w:val="319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074F46" w:rsidRDefault="001B6F00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114 518,550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38 159,250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38 172,850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38 186,450</w:t>
            </w:r>
          </w:p>
        </w:tc>
      </w:tr>
      <w:tr w:rsidR="00326850" w:rsidRPr="00672724" w:rsidTr="00602455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10 044,750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3 348,250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3 348,250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3 348,250</w:t>
            </w:r>
          </w:p>
        </w:tc>
      </w:tr>
      <w:tr w:rsidR="00326850" w:rsidRPr="00672724" w:rsidTr="00602455"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672724" w:rsidTr="00602455"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2B7576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724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074F46" w:rsidRDefault="001B6F00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124 563,300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41 507,500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1B6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B6F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6F00">
              <w:rPr>
                <w:rFonts w:ascii="Times New Roman" w:eastAsia="Times New Roman" w:hAnsi="Times New Roman" w:cs="Times New Roman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B6F0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76" w:rsidRPr="00672724" w:rsidRDefault="00074F46" w:rsidP="004404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41 534,700</w:t>
            </w:r>
          </w:p>
        </w:tc>
      </w:tr>
    </w:tbl>
    <w:p w:rsidR="008C1610" w:rsidRPr="00672724" w:rsidRDefault="008C1610">
      <w:r w:rsidRPr="00672724">
        <w:br w:type="page"/>
      </w:r>
    </w:p>
    <w:tbl>
      <w:tblPr>
        <w:tblW w:w="947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478"/>
      </w:tblGrid>
      <w:tr w:rsidR="00326850" w:rsidRPr="00F11418" w:rsidTr="00B25EDF"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8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0A0" w:firstRow="1" w:lastRow="0" w:firstColumn="1" w:lastColumn="0" w:noHBand="0" w:noVBand="0"/>
            </w:tblPr>
            <w:tblGrid>
              <w:gridCol w:w="1575"/>
              <w:gridCol w:w="3133"/>
              <w:gridCol w:w="1291"/>
              <w:gridCol w:w="1129"/>
              <w:gridCol w:w="1129"/>
              <w:gridCol w:w="1051"/>
            </w:tblGrid>
            <w:tr w:rsidR="00326850" w:rsidRPr="00F11418" w:rsidTr="00A22AC8">
              <w:tc>
                <w:tcPr>
                  <w:tcW w:w="93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 w:type="page"/>
                  </w:r>
                  <w:r w:rsidRPr="00F114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Паспорт структурного элемента </w:t>
                  </w:r>
                </w:p>
                <w:p w:rsidR="00B25EDF" w:rsidRPr="00F11418" w:rsidRDefault="008C1610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Финансовая поддержка семей при рождении детей</w:t>
                  </w:r>
                </w:p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комплекса процессных мероприятий</w:t>
                  </w:r>
                </w:p>
                <w:p w:rsidR="00B25EDF" w:rsidRPr="00F11418" w:rsidRDefault="00B25EDF" w:rsidP="00B25E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Courier New"/>
                      <w:sz w:val="24"/>
                      <w:szCs w:val="24"/>
                      <w:u w:val="single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Courier New"/>
                      <w:sz w:val="24"/>
                      <w:szCs w:val="24"/>
                      <w:u w:val="single"/>
                      <w:lang w:eastAsia="ru-RU"/>
                    </w:rPr>
                    <w:t>Развитие системы социальной защиты населения Озерского городского округа</w:t>
                  </w:r>
                </w:p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  <w:tr w:rsidR="00F11418" w:rsidRPr="00F11418" w:rsidTr="00A22AC8">
              <w:trPr>
                <w:trHeight w:val="444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нацпроекта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Демография</w:t>
                  </w:r>
                </w:p>
              </w:tc>
            </w:tr>
            <w:tr w:rsidR="00F11418" w:rsidRPr="00F11418" w:rsidTr="00A22AC8"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Связь с государственной программой Челябинской области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Финансовая поддержка семей при рождении детей</w:t>
                  </w:r>
                </w:p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11418" w:rsidRPr="00F11418" w:rsidTr="00A22AC8"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1F46AD" w:rsidP="00B25ED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на территории Озерского городского округа национального проекта «Демография»</w:t>
                  </w:r>
                </w:p>
              </w:tc>
            </w:tr>
            <w:tr w:rsidR="00F11418" w:rsidRPr="00F11418" w:rsidTr="00A22AC8">
              <w:trPr>
                <w:trHeight w:val="718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8C1610" w:rsidP="00B25ED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Повышение материального уровня жизни семей при рождении детей</w:t>
                  </w:r>
                </w:p>
              </w:tc>
            </w:tr>
            <w:tr w:rsidR="00F11418" w:rsidRPr="00F11418" w:rsidTr="00A22AC8">
              <w:trPr>
                <w:trHeight w:val="927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реализации структурного элемента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2024-2026</w:t>
                  </w:r>
                </w:p>
              </w:tc>
            </w:tr>
            <w:tr w:rsidR="00F11418" w:rsidRPr="00F11418" w:rsidTr="00A22AC8">
              <w:trPr>
                <w:trHeight w:val="718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Исполнитель муниципальной программы 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УСЗН</w:t>
                  </w:r>
                </w:p>
              </w:tc>
            </w:tr>
            <w:tr w:rsidR="00F11418" w:rsidRPr="00F11418" w:rsidTr="00A22AC8">
              <w:trPr>
                <w:trHeight w:val="787"/>
              </w:trPr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Целевые показатели муниципальной программы 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показателя,</w:t>
                  </w:r>
                </w:p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Базовое значение показателя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2026 год</w:t>
                  </w:r>
                </w:p>
              </w:tc>
            </w:tr>
            <w:tr w:rsidR="00F11418" w:rsidRPr="00F11418" w:rsidTr="00A22AC8">
              <w:trPr>
                <w:trHeight w:val="2179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D16B1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1. 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обратившихся</w:t>
                  </w:r>
                  <w:r w:rsidR="00F11418"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имеющих право</w:t>
                  </w: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16B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</w:t>
                  </w:r>
                  <w:r w:rsidR="00F11418"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его получение</w:t>
                  </w:r>
                  <w:r w:rsidR="00D16B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 (%)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326850" w:rsidRPr="00F11418" w:rsidTr="00A22AC8">
              <w:trPr>
                <w:trHeight w:val="168"/>
              </w:trPr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Объем и источники финансирования муниципальной программы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2026 год</w:t>
                  </w:r>
                </w:p>
              </w:tc>
            </w:tr>
            <w:tr w:rsidR="00326850" w:rsidRPr="00F11418" w:rsidTr="00A22AC8">
              <w:trPr>
                <w:trHeight w:val="164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8C1610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8C1610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326850" w:rsidRPr="00F11418" w:rsidTr="00A22AC8">
              <w:trPr>
                <w:trHeight w:val="268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A22AC8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7 229,300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A22AC8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2 316,200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A22AC8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2 407,900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A22AC8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2 505,200</w:t>
                  </w:r>
                </w:p>
              </w:tc>
            </w:tr>
            <w:tr w:rsidR="00326850" w:rsidRPr="00F11418" w:rsidTr="00A22AC8">
              <w:trPr>
                <w:trHeight w:val="247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326850" w:rsidRPr="00F11418" w:rsidTr="00A22AC8"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EDF" w:rsidRPr="00F11418" w:rsidRDefault="00B25EDF" w:rsidP="00B25E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A22AC8" w:rsidRPr="00F11418" w:rsidTr="00A22AC8">
              <w:trPr>
                <w:trHeight w:val="188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по источникам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7 229,300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2 316,200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2 407,900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AC8" w:rsidRPr="00F11418" w:rsidRDefault="00A22AC8" w:rsidP="00A22A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2 505,200</w:t>
                  </w:r>
                </w:p>
              </w:tc>
            </w:tr>
            <w:tr w:rsidR="00F11418" w:rsidRPr="00F11418" w:rsidTr="00A22AC8">
              <w:tc>
                <w:tcPr>
                  <w:tcW w:w="93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51CE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 w:type="page"/>
                  </w:r>
                </w:p>
                <w:p w:rsidR="00CC51CE" w:rsidRDefault="00CC51CE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22AC8" w:rsidRPr="00F11418" w:rsidRDefault="00A22AC8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Паспорт структурного элемента (комплекс процессных мероприятий)</w:t>
                  </w:r>
                </w:p>
                <w:p w:rsidR="008C1610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Система долговременного ухода за гражданами пожилого возраста и инвалидами </w:t>
                  </w:r>
                </w:p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комплекса процессных мероприятий</w:t>
                  </w:r>
                </w:p>
                <w:p w:rsidR="008C1610" w:rsidRPr="00F11418" w:rsidRDefault="008C1610" w:rsidP="008C16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Courier New"/>
                      <w:sz w:val="24"/>
                      <w:szCs w:val="24"/>
                      <w:u w:val="single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Courier New"/>
                      <w:sz w:val="24"/>
                      <w:szCs w:val="24"/>
                      <w:u w:val="single"/>
                      <w:lang w:eastAsia="ru-RU"/>
                    </w:rPr>
                    <w:t>Развитие системы социальной защиты населения Озерского городского округа</w:t>
                  </w:r>
                </w:p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pacing w:val="-10"/>
                      <w:sz w:val="18"/>
                      <w:szCs w:val="18"/>
                      <w:lang w:eastAsia="ru-RU"/>
                    </w:rPr>
                    <w:t>наименование муниципальной программы</w:t>
                  </w:r>
                </w:p>
              </w:tc>
            </w:tr>
            <w:tr w:rsidR="00F11418" w:rsidRPr="00F11418" w:rsidTr="00A22AC8">
              <w:trPr>
                <w:trHeight w:val="444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нацпроекта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Демография</w:t>
                  </w:r>
                </w:p>
              </w:tc>
            </w:tr>
            <w:tr w:rsidR="00F11418" w:rsidRPr="00F11418" w:rsidTr="00A22AC8"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Связь с государственной программой Челябинской области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Старшее поколение</w:t>
                  </w:r>
                </w:p>
              </w:tc>
            </w:tr>
            <w:tr w:rsidR="00F11418" w:rsidRPr="00F11418" w:rsidTr="00A22AC8"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Направление 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1F46AD" w:rsidP="008C161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Реализация на территории Озерского городского округа национального проекта «Демография»</w:t>
                  </w:r>
                </w:p>
              </w:tc>
            </w:tr>
            <w:tr w:rsidR="00F11418" w:rsidRPr="00F11418" w:rsidTr="00A22AC8">
              <w:trPr>
                <w:trHeight w:val="718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622D12" w:rsidP="008C161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потребностей граждан пожилого возраста и инвалидов</w:t>
                  </w:r>
                </w:p>
              </w:tc>
            </w:tr>
            <w:tr w:rsidR="00F11418" w:rsidRPr="00F11418" w:rsidTr="00A22AC8"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Срок реализации структурного элемента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2024-2026</w:t>
                  </w:r>
                </w:p>
              </w:tc>
            </w:tr>
            <w:tr w:rsidR="00F11418" w:rsidRPr="00F11418" w:rsidTr="00A22AC8">
              <w:trPr>
                <w:trHeight w:val="488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Исполнитель муниципальной программы </w:t>
                  </w:r>
                </w:p>
              </w:tc>
              <w:tc>
                <w:tcPr>
                  <w:tcW w:w="77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УСЗН</w:t>
                  </w:r>
                </w:p>
              </w:tc>
            </w:tr>
            <w:tr w:rsidR="00326850" w:rsidRPr="00F11418" w:rsidTr="00A22AC8">
              <w:trPr>
                <w:trHeight w:val="730"/>
              </w:trPr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Целевые показатели муниципальной программы 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показателя,</w:t>
                  </w:r>
                </w:p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ед. изм.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Базовое значение показателя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1610" w:rsidRPr="00F11418" w:rsidRDefault="008C1610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2026 год</w:t>
                  </w:r>
                </w:p>
              </w:tc>
            </w:tr>
            <w:tr w:rsidR="00326850" w:rsidRPr="00F11418" w:rsidTr="00602455">
              <w:trPr>
                <w:trHeight w:val="1018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CC51CE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Количество граждан пожилого возраста и инвалидов, которы</w:t>
                  </w:r>
                  <w:r w:rsidR="00CC51CE"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 обеспечен долговременный уход, </w:t>
                  </w:r>
                  <w:r w:rsidRPr="00F1141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(чел.)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B6489F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B6489F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</w:tr>
            <w:tr w:rsidR="00326850" w:rsidRPr="00F11418" w:rsidTr="00A22AC8">
              <w:trPr>
                <w:trHeight w:val="421"/>
              </w:trPr>
              <w:tc>
                <w:tcPr>
                  <w:tcW w:w="15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Объем и источники финансирования муниципальной программы</w:t>
                  </w: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D12" w:rsidRPr="00F11418" w:rsidRDefault="00622D12" w:rsidP="00622D12">
                  <w:pPr>
                    <w:pStyle w:val="a4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год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год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2026 год</w:t>
                  </w:r>
                </w:p>
              </w:tc>
            </w:tr>
            <w:tr w:rsidR="00326850" w:rsidRPr="00F11418" w:rsidTr="00A22AC8">
              <w:trPr>
                <w:trHeight w:val="237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A22AC8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656,700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A22AC8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A22AC8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A22AC8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</w:tr>
            <w:tr w:rsidR="00326850" w:rsidRPr="00F11418" w:rsidTr="00A22AC8">
              <w:trPr>
                <w:trHeight w:val="164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C81B5F" w:rsidP="00C81B5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326850" w:rsidRPr="00F11418" w:rsidTr="00A22AC8">
              <w:trPr>
                <w:trHeight w:val="268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Бюджет округа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326850" w:rsidRPr="00F11418" w:rsidTr="00A22AC8">
              <w:trPr>
                <w:trHeight w:val="247"/>
              </w:trPr>
              <w:tc>
                <w:tcPr>
                  <w:tcW w:w="15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D12" w:rsidRPr="00F11418" w:rsidRDefault="00622D12" w:rsidP="008C16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326850" w:rsidRPr="00F11418" w:rsidTr="00602455">
              <w:tc>
                <w:tcPr>
                  <w:tcW w:w="157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1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622D12" w:rsidP="00622D1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11418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по источникам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A22AC8" w:rsidP="00622D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656,700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A22AC8" w:rsidP="00622D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A22AC8" w:rsidP="00622D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2D12" w:rsidRPr="00F11418" w:rsidRDefault="00A22AC8" w:rsidP="00622D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218,900</w:t>
                  </w:r>
                </w:p>
              </w:tc>
            </w:tr>
          </w:tbl>
          <w:p w:rsidR="00363FC7" w:rsidRPr="00F11418" w:rsidRDefault="00363FC7" w:rsidP="00B25ED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22D12" w:rsidRPr="00F11418" w:rsidRDefault="00622D12" w:rsidP="00E04E5D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8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tbl>
      <w:tblPr>
        <w:tblW w:w="9692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17"/>
        <w:gridCol w:w="2547"/>
        <w:gridCol w:w="1265"/>
        <w:gridCol w:w="1413"/>
        <w:gridCol w:w="1427"/>
        <w:gridCol w:w="1323"/>
      </w:tblGrid>
      <w:tr w:rsidR="00326850" w:rsidRPr="00F11418" w:rsidTr="00622D12"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Паспорт структурного элемента </w:t>
            </w:r>
          </w:p>
          <w:p w:rsidR="00E04E5D" w:rsidRPr="00760D53" w:rsidRDefault="00DC0A54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Социальная</w:t>
            </w:r>
            <w:r w:rsidR="00760D53" w:rsidRPr="00760D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поддержка Почетных граждан Озерского городского округа</w:t>
            </w:r>
            <w:r w:rsidR="00E04E5D" w:rsidRPr="00760D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комплекса процессных мероприятий</w:t>
            </w:r>
          </w:p>
          <w:p w:rsidR="00476AE5" w:rsidRPr="00F11418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 w:rsidR="00476AE5" w:rsidRPr="00F11418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F11418" w:rsidTr="00622D1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50306A" w:rsidP="00E04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F11418" w:rsidTr="00622D1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622D12" w:rsidP="00E04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Повышение материального уровня жизни Почетных граждан Озерского городского округа</w:t>
            </w:r>
          </w:p>
        </w:tc>
      </w:tr>
      <w:tr w:rsidR="00326850" w:rsidRPr="00F11418" w:rsidTr="00622D12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2024-2026</w:t>
            </w:r>
          </w:p>
        </w:tc>
      </w:tr>
      <w:tr w:rsidR="00326850" w:rsidRPr="00F11418" w:rsidTr="00622D12">
        <w:trPr>
          <w:trHeight w:val="48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</w:tr>
      <w:tr w:rsidR="00326850" w:rsidRPr="00F11418" w:rsidTr="00622D12">
        <w:trPr>
          <w:trHeight w:val="769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</w:t>
            </w:r>
          </w:p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26850" w:rsidRPr="00F11418" w:rsidTr="00622D12">
        <w:trPr>
          <w:trHeight w:val="2438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11418">
              <w:t xml:space="preserve"> </w:t>
            </w: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</w:t>
            </w:r>
            <w:r w:rsidR="00CC51CE" w:rsidRPr="00F11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 xml:space="preserve"> (%).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26850" w:rsidRPr="00F11418" w:rsidTr="00622D12">
        <w:trPr>
          <w:trHeight w:val="59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5D" w:rsidRPr="00F11418" w:rsidRDefault="00E04E5D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26850" w:rsidRPr="00F11418" w:rsidTr="00622D12">
        <w:trPr>
          <w:trHeight w:val="170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jc w:val="center"/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F11418" w:rsidTr="00622D12">
        <w:trPr>
          <w:trHeight w:val="227"/>
        </w:trPr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17" w:rsidRPr="00F11418" w:rsidRDefault="00BA1817" w:rsidP="00BA1817">
            <w:pPr>
              <w:jc w:val="center"/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F11418" w:rsidTr="00622D12"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Бюджет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DC0A54" w:rsidP="00DC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  <w:r w:rsidR="00E04E5D" w:rsidRPr="00F11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4E5D" w:rsidRPr="00F1141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DC0A54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</w:tr>
      <w:tr w:rsidR="00326850" w:rsidRPr="00F11418" w:rsidTr="00622D12"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C1C69" w:rsidRPr="00F11418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C1C69" w:rsidRPr="00F11418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C1C69" w:rsidRPr="00F11418">
              <w:rPr>
                <w:rFonts w:ascii="Times New Roman" w:eastAsia="Times New Roman" w:hAnsi="Times New Roman" w:cs="Times New Roman"/>
                <w:lang w:eastAsia="ru-RU"/>
              </w:rPr>
              <w:t>,000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BA1817" w:rsidP="00BA18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326850" w:rsidRPr="00F11418" w:rsidTr="00622D12"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DC0A54" w:rsidP="00DC0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  <w:r w:rsidR="00E04E5D" w:rsidRPr="00F114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04E5D" w:rsidRPr="00F1141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E04E5D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D" w:rsidRPr="00F11418" w:rsidRDefault="00DC0A54" w:rsidP="00E04E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170,900</w:t>
            </w:r>
          </w:p>
        </w:tc>
      </w:tr>
    </w:tbl>
    <w:p w:rsidR="00622D12" w:rsidRPr="00F11418" w:rsidRDefault="00622D12" w:rsidP="00615886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9735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54"/>
        <w:gridCol w:w="2258"/>
        <w:gridCol w:w="1412"/>
        <w:gridCol w:w="1276"/>
        <w:gridCol w:w="1417"/>
        <w:gridCol w:w="1418"/>
      </w:tblGrid>
      <w:tr w:rsidR="00326850" w:rsidRPr="00F11418" w:rsidTr="00622D12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Паспорт структурного элемента (проекта)</w:t>
            </w:r>
          </w:p>
          <w:p w:rsidR="00C770A4" w:rsidRPr="00F11418" w:rsidRDefault="00B8685A" w:rsidP="00B8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Создание условий для повышения эффективности деятельности социально ориентированных некоммерческих организаций</w:t>
            </w:r>
            <w:r w:rsidR="00C770A4"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770A4" w:rsidRPr="00F11418" w:rsidRDefault="00C770A4" w:rsidP="004705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 xml:space="preserve">наименование регионального проекта </w:t>
            </w:r>
          </w:p>
          <w:p w:rsidR="00476AE5" w:rsidRPr="00F11418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 w:rsidR="00476AE5" w:rsidRPr="00F11418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F11418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 w:rsidR="00C770A4" w:rsidRPr="00F11418" w:rsidRDefault="00C770A4" w:rsidP="004705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F11418" w:rsidTr="00622D12">
        <w:trPr>
          <w:trHeight w:val="3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2241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Озерского городского округа</w:t>
            </w:r>
          </w:p>
        </w:tc>
      </w:tr>
      <w:tr w:rsidR="00326850" w:rsidRPr="00F11418" w:rsidTr="00622D12">
        <w:trPr>
          <w:trHeight w:val="5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C51CE" w:rsidP="00CC51CE">
            <w:pPr>
              <w:jc w:val="both"/>
              <w:rPr>
                <w:rFonts w:ascii="Times New Roman" w:hAnsi="Times New Roman" w:cs="Times New Roman"/>
              </w:rPr>
            </w:pPr>
            <w:r w:rsidRPr="00F11418">
              <w:rPr>
                <w:rFonts w:ascii="Times New Roman" w:hAnsi="Times New Roman" w:cs="Times New Roman"/>
              </w:rPr>
              <w:t>Повышение</w:t>
            </w:r>
            <w:r w:rsidR="00B8685A" w:rsidRPr="00F11418">
              <w:rPr>
                <w:rFonts w:ascii="Times New Roman" w:hAnsi="Times New Roman" w:cs="Times New Roman"/>
              </w:rPr>
              <w:t xml:space="preserve"> эффективности деятельности </w:t>
            </w:r>
            <w:r w:rsidRPr="00F11418">
              <w:rPr>
                <w:rFonts w:ascii="Times New Roman" w:hAnsi="Times New Roman" w:cs="Times New Roman"/>
              </w:rPr>
              <w:t>СОНКО</w:t>
            </w:r>
            <w:r w:rsidR="00B8685A" w:rsidRPr="00F11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850" w:rsidRPr="00F11418" w:rsidTr="00622D12">
        <w:trPr>
          <w:trHeight w:val="68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2241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2024 – 2026 годы</w:t>
            </w:r>
          </w:p>
        </w:tc>
      </w:tr>
      <w:tr w:rsidR="00326850" w:rsidRPr="00F11418" w:rsidTr="00622D12">
        <w:trPr>
          <w:trHeight w:val="48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2241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УСЗН</w:t>
            </w:r>
          </w:p>
        </w:tc>
      </w:tr>
      <w:tr w:rsidR="00326850" w:rsidRPr="00F11418" w:rsidTr="00622D12">
        <w:trPr>
          <w:trHeight w:val="614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FF7D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Наименование показателя, 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22414B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22414B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80E28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2025</w:t>
            </w:r>
            <w:r w:rsidR="0022414B" w:rsidRPr="00F1141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22414B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326850" w:rsidRPr="00F11418" w:rsidTr="00622D12">
        <w:trPr>
          <w:trHeight w:val="1134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A4" w:rsidRPr="00326850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CC51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hAnsi="Times New Roman" w:cs="Times New Roman"/>
              </w:rPr>
              <w:t xml:space="preserve">Количество СОНКО, которым оказана финансовая поддержка, </w:t>
            </w:r>
            <w:r w:rsidR="00CC51CE" w:rsidRPr="00F11418">
              <w:rPr>
                <w:rFonts w:ascii="Times New Roman" w:hAnsi="Times New Roman" w:cs="Times New Roman"/>
              </w:rPr>
              <w:t>(</w:t>
            </w:r>
            <w:r w:rsidRPr="00F11418">
              <w:rPr>
                <w:rFonts w:ascii="Times New Roman" w:hAnsi="Times New Roman" w:cs="Times New Roman"/>
              </w:rPr>
              <w:t>ед</w:t>
            </w:r>
            <w:r w:rsidR="00CC51CE" w:rsidRPr="00F1141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ind w:firstLine="34"/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6850" w:rsidRPr="00F11418" w:rsidTr="00622D12">
        <w:trPr>
          <w:trHeight w:val="305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F11418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2024</w:t>
            </w:r>
            <w:r w:rsidR="0022414B" w:rsidRPr="00F1141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2025</w:t>
            </w:r>
            <w:r w:rsidR="0022414B" w:rsidRPr="00F1141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2026</w:t>
            </w:r>
            <w:r w:rsidR="0022414B" w:rsidRPr="00F1141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26850" w:rsidRPr="00F11418" w:rsidTr="00622D12">
        <w:trPr>
          <w:trHeight w:val="540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ind w:hanging="71"/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F11418" w:rsidTr="00622D12">
        <w:trPr>
          <w:trHeight w:val="397"/>
        </w:trPr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F11418" w:rsidTr="00622D12"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Бюджет округа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C0A5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12 6</w:t>
            </w:r>
            <w:r w:rsidR="00C770A4" w:rsidRPr="00F11418">
              <w:rPr>
                <w:rFonts w:ascii="Times New Roman" w:eastAsia="Times New Roman" w:hAnsi="Times New Roman" w:cs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4 200,000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9D5E9D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C0A5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4 200,000</w:t>
            </w:r>
          </w:p>
        </w:tc>
      </w:tr>
      <w:tr w:rsidR="00326850" w:rsidRPr="00F11418" w:rsidTr="00622D12"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0</w:t>
            </w:r>
            <w:r w:rsidR="0022414B" w:rsidRPr="00F11418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F11418" w:rsidTr="00622D12">
        <w:trPr>
          <w:trHeight w:val="410"/>
        </w:trPr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7227A" w:rsidP="004705FA">
            <w:pPr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 xml:space="preserve">Всего по </w:t>
            </w:r>
            <w:r w:rsidR="00C770A4" w:rsidRPr="00F11418">
              <w:rPr>
                <w:rFonts w:ascii="Times New Roman" w:eastAsia="Times New Roman" w:hAnsi="Times New Roman" w:cs="Times New Roman"/>
              </w:rPr>
              <w:t>источникам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C0A5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12 6</w:t>
            </w:r>
            <w:r w:rsidR="00C770A4" w:rsidRPr="00F11418">
              <w:rPr>
                <w:rFonts w:ascii="Times New Roman" w:eastAsia="Times New Roman" w:hAnsi="Times New Roman" w:cs="Times New Roman"/>
              </w:rPr>
              <w:t>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C770A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418">
              <w:rPr>
                <w:rFonts w:ascii="Times New Roman" w:eastAsia="Times New Roman" w:hAnsi="Times New Roman" w:cs="Times New Roman"/>
              </w:rPr>
              <w:t>4 200,000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C0A5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A4" w:rsidRPr="00F11418" w:rsidRDefault="00DC0A54" w:rsidP="004705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4 200,000</w:t>
            </w:r>
          </w:p>
        </w:tc>
      </w:tr>
    </w:tbl>
    <w:p w:rsidR="00B8685A" w:rsidRPr="00F11418" w:rsidRDefault="00B8685A" w:rsidP="00615886">
      <w:pPr>
        <w:widowControl w:val="0"/>
        <w:spacing w:after="0" w:line="223" w:lineRule="exact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977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926"/>
        <w:gridCol w:w="2037"/>
        <w:gridCol w:w="1559"/>
        <w:gridCol w:w="1418"/>
        <w:gridCol w:w="1418"/>
        <w:gridCol w:w="1418"/>
      </w:tblGrid>
      <w:tr w:rsidR="00326850" w:rsidRPr="0085222C" w:rsidTr="00B8685A"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886" w:rsidRPr="0085222C" w:rsidRDefault="00615886" w:rsidP="00BC5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Паспорт структурного элемента (проекта)</w:t>
            </w:r>
          </w:p>
          <w:p w:rsidR="00615886" w:rsidRPr="0085222C" w:rsidRDefault="00CC51CE" w:rsidP="00CC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85222C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Доступность объектов и услуг, предоставляемых инвалидам и маломобильным группам населения</w:t>
            </w:r>
          </w:p>
          <w:p w:rsidR="00615886" w:rsidRPr="0085222C" w:rsidRDefault="00615886" w:rsidP="00BC5C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 xml:space="preserve">наименование регионального проекта </w:t>
            </w:r>
          </w:p>
          <w:p w:rsidR="00476AE5" w:rsidRPr="0085222C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85222C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 xml:space="preserve">Развитие системы социальной защиты населения </w:t>
            </w:r>
          </w:p>
          <w:p w:rsidR="00476AE5" w:rsidRPr="0085222C" w:rsidRDefault="00476AE5" w:rsidP="0047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</w:pPr>
            <w:r w:rsidRPr="0085222C">
              <w:rPr>
                <w:rFonts w:ascii="Times New Roman" w:eastAsia="Times New Roman" w:hAnsi="Times New Roman" w:cs="Courier New"/>
                <w:sz w:val="24"/>
                <w:szCs w:val="24"/>
                <w:u w:val="single"/>
                <w:lang w:eastAsia="ru-RU"/>
              </w:rPr>
              <w:t>Озерского городского округа</w:t>
            </w:r>
          </w:p>
          <w:p w:rsidR="00615886" w:rsidRPr="0085222C" w:rsidRDefault="00615886" w:rsidP="00BC5C0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</w:tr>
      <w:tr w:rsidR="00326850" w:rsidRPr="0085222C" w:rsidTr="00B8685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Доступная среда</w:t>
            </w:r>
          </w:p>
        </w:tc>
      </w:tr>
      <w:tr w:rsidR="00326850" w:rsidRPr="0085222C" w:rsidTr="00B8685A">
        <w:trPr>
          <w:trHeight w:val="77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Задачи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980D3A" w:rsidP="00C80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</w:rPr>
              <w:t>Обеспечение доступности объектов и услуг инвалидам и маломобильным группам населения</w:t>
            </w:r>
          </w:p>
        </w:tc>
      </w:tr>
      <w:tr w:rsidR="00326850" w:rsidRPr="0085222C" w:rsidTr="00B8685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Срок реализации структурного элемента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2024 – 2026 годы</w:t>
            </w:r>
          </w:p>
        </w:tc>
      </w:tr>
      <w:tr w:rsidR="00326850" w:rsidRPr="0085222C" w:rsidTr="00B8685A">
        <w:trPr>
          <w:trHeight w:val="4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УСЗН</w:t>
            </w:r>
          </w:p>
        </w:tc>
      </w:tr>
      <w:tr w:rsidR="00326850" w:rsidRPr="0085222C" w:rsidTr="00B8685A">
        <w:trPr>
          <w:trHeight w:val="783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E28" w:rsidRPr="0085222C" w:rsidRDefault="00C80E28" w:rsidP="00C80E2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28" w:rsidRPr="0085222C" w:rsidRDefault="00C80E28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Наименование показателя, 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28" w:rsidRPr="0085222C" w:rsidRDefault="00C80E28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28" w:rsidRPr="0085222C" w:rsidRDefault="00C80E28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28" w:rsidRPr="0085222C" w:rsidRDefault="00C80E28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28" w:rsidRPr="0085222C" w:rsidRDefault="00C80E28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326850" w:rsidRPr="00326850" w:rsidTr="00B8685A">
        <w:trPr>
          <w:trHeight w:val="1889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62" w:rsidRPr="00326850" w:rsidRDefault="00171F62" w:rsidP="00171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A" w:rsidRPr="0085222C" w:rsidRDefault="00E446FA" w:rsidP="00B8685A">
            <w:pPr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 xml:space="preserve"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</w:t>
            </w:r>
            <w:r w:rsidR="00B8685A" w:rsidRPr="0085222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2" w:rsidRPr="0085222C" w:rsidRDefault="00171F62" w:rsidP="00171F6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>≥</w:t>
            </w:r>
            <w:r w:rsidRPr="008522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222C">
              <w:rPr>
                <w:rFonts w:ascii="Times New Roman" w:hAnsi="Times New Roman" w:cs="Times New Roman"/>
              </w:rPr>
              <w:t>47,83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2" w:rsidRPr="0085222C" w:rsidRDefault="00171F62" w:rsidP="0017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2" w:rsidRPr="0085222C" w:rsidRDefault="00171F62" w:rsidP="0017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62" w:rsidRPr="0085222C" w:rsidRDefault="00D41989" w:rsidP="00171F6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>≥ 56,52</w:t>
            </w:r>
          </w:p>
        </w:tc>
      </w:tr>
      <w:tr w:rsidR="00326850" w:rsidRPr="0085222C" w:rsidTr="00B8685A">
        <w:trPr>
          <w:trHeight w:val="3461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326850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</w:rPr>
              <w:t xml:space="preserve"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</w:t>
            </w:r>
            <w:r w:rsidR="00B8685A" w:rsidRPr="0085222C">
              <w:rPr>
                <w:rFonts w:ascii="Times New Roman" w:hAnsi="Times New Roman" w:cs="Times New Roman"/>
              </w:rPr>
              <w:t>(</w:t>
            </w:r>
            <w:r w:rsidRPr="0085222C">
              <w:rPr>
                <w:rFonts w:ascii="Times New Roman" w:hAnsi="Times New Roman" w:cs="Times New Roman"/>
              </w:rPr>
              <w:t>%</w:t>
            </w:r>
            <w:r w:rsidR="00B8685A" w:rsidRPr="00852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  <w:lang w:val="en-US"/>
              </w:rPr>
              <w:t>≥</w:t>
            </w:r>
            <w:r w:rsidRPr="0085222C">
              <w:rPr>
                <w:rFonts w:ascii="Times New Roman" w:hAnsi="Times New Roman" w:cs="Times New Roman"/>
              </w:rPr>
              <w:t xml:space="preserve"> 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  <w:lang w:val="en-US"/>
              </w:rPr>
              <w:t>≥</w:t>
            </w:r>
            <w:r w:rsidRPr="0085222C">
              <w:rPr>
                <w:rFonts w:ascii="Times New Roman" w:hAnsi="Times New Roman" w:cs="Times New Roman"/>
              </w:rPr>
              <w:t xml:space="preserve"> 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  <w:lang w:val="en-US"/>
              </w:rPr>
              <w:t>≥</w:t>
            </w:r>
            <w:r w:rsidRPr="0085222C">
              <w:rPr>
                <w:rFonts w:ascii="Times New Roman" w:hAnsi="Times New Roman" w:cs="Times New Roman"/>
              </w:rPr>
              <w:t xml:space="preserve"> 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jc w:val="center"/>
              <w:rPr>
                <w:rFonts w:ascii="Times New Roman" w:hAnsi="Times New Roman" w:cs="Times New Roman"/>
              </w:rPr>
            </w:pPr>
            <w:r w:rsidRPr="0085222C">
              <w:rPr>
                <w:rFonts w:ascii="Times New Roman" w:hAnsi="Times New Roman" w:cs="Times New Roman"/>
                <w:lang w:val="en-US"/>
              </w:rPr>
              <w:t>≥</w:t>
            </w:r>
            <w:r w:rsidRPr="0085222C">
              <w:rPr>
                <w:rFonts w:ascii="Times New Roman" w:hAnsi="Times New Roman" w:cs="Times New Roman"/>
              </w:rPr>
              <w:t xml:space="preserve"> 37,50</w:t>
            </w:r>
          </w:p>
        </w:tc>
      </w:tr>
      <w:tr w:rsidR="00326850" w:rsidRPr="0085222C" w:rsidTr="00B8685A">
        <w:trPr>
          <w:trHeight w:val="30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6" w:rsidRPr="0085222C" w:rsidRDefault="00722236" w:rsidP="00722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6" w:rsidRPr="0085222C" w:rsidRDefault="00722236" w:rsidP="00722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6" w:rsidRPr="0085222C" w:rsidRDefault="00722236" w:rsidP="00722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2024</w:t>
            </w:r>
            <w:r w:rsidR="00C80E28" w:rsidRPr="008522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6" w:rsidRPr="0085222C" w:rsidRDefault="00722236" w:rsidP="00722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2025</w:t>
            </w:r>
            <w:r w:rsidR="00C80E28" w:rsidRPr="008522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236" w:rsidRPr="0085222C" w:rsidRDefault="00722236" w:rsidP="0072223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2026</w:t>
            </w:r>
            <w:r w:rsidR="00C80E28" w:rsidRPr="008522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26850" w:rsidRPr="0085222C" w:rsidTr="00B8685A">
        <w:trPr>
          <w:trHeight w:val="39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85222C" w:rsidTr="00B8685A">
        <w:trPr>
          <w:trHeight w:val="580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85222C" w:rsidTr="00B8685A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3 332,800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1 632,800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1 700,000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</w:tr>
      <w:tr w:rsidR="00326850" w:rsidRPr="0085222C" w:rsidTr="00B8685A"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0</w:t>
            </w:r>
            <w:r w:rsidR="00C80E28" w:rsidRPr="0085222C">
              <w:rPr>
                <w:rFonts w:ascii="Times New Roman" w:eastAsia="Times New Roman" w:hAnsi="Times New Roman" w:cs="Times New Roman"/>
              </w:rPr>
              <w:t>,000</w:t>
            </w:r>
          </w:p>
        </w:tc>
      </w:tr>
      <w:tr w:rsidR="00326850" w:rsidRPr="0085222C" w:rsidTr="00B8685A">
        <w:trPr>
          <w:trHeight w:val="410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722236">
            <w:pPr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3 332,800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1 632,800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1 700,000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36" w:rsidRPr="0085222C" w:rsidRDefault="00722236" w:rsidP="00C80E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222C"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</w:tr>
    </w:tbl>
    <w:p w:rsidR="00615886" w:rsidRPr="00326850" w:rsidRDefault="00615886" w:rsidP="00615886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268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br w:type="page"/>
      </w:r>
    </w:p>
    <w:p w:rsidR="002070E4" w:rsidRPr="0085222C" w:rsidRDefault="002070E4" w:rsidP="00207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522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Прогноз</w:t>
      </w:r>
      <w:r w:rsidRPr="008522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br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F019D5" w:rsidRPr="0085222C" w:rsidRDefault="00F019D5" w:rsidP="00F01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85222C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 xml:space="preserve">Развитие системы социальной защиты населения </w:t>
      </w:r>
    </w:p>
    <w:p w:rsidR="00F019D5" w:rsidRPr="0085222C" w:rsidRDefault="00F019D5" w:rsidP="00F01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5222C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Озерского городского округа</w:t>
      </w:r>
    </w:p>
    <w:p w:rsidR="002070E4" w:rsidRPr="0085222C" w:rsidRDefault="002070E4" w:rsidP="002070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eastAsia="ru-RU"/>
        </w:rPr>
      </w:pPr>
      <w:r w:rsidRPr="0085222C">
        <w:rPr>
          <w:rFonts w:ascii="Times New Roman" w:eastAsia="Times New Roman" w:hAnsi="Times New Roman" w:cs="Times New Roman"/>
          <w:bCs/>
          <w:spacing w:val="-10"/>
          <w:sz w:val="18"/>
          <w:szCs w:val="18"/>
          <w:lang w:eastAsia="ru-RU"/>
        </w:rPr>
        <w:t>наименование муниципальной программы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850"/>
        <w:gridCol w:w="851"/>
        <w:gridCol w:w="708"/>
        <w:gridCol w:w="1276"/>
        <w:gridCol w:w="1134"/>
        <w:gridCol w:w="851"/>
      </w:tblGrid>
      <w:tr w:rsidR="00326850" w:rsidRPr="0085222C" w:rsidTr="009E6E91">
        <w:tc>
          <w:tcPr>
            <w:tcW w:w="704" w:type="dxa"/>
            <w:vMerge w:val="restart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701" w:type="dxa"/>
            <w:vMerge w:val="restart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409" w:type="dxa"/>
            <w:gridSpan w:val="3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261" w:type="dxa"/>
            <w:gridSpan w:val="3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оказание муниципальной услуги (выполнение работы), тыс. руб.</w:t>
            </w:r>
          </w:p>
        </w:tc>
      </w:tr>
      <w:tr w:rsidR="00326850" w:rsidRPr="0085222C" w:rsidTr="00DC16D6">
        <w:tc>
          <w:tcPr>
            <w:tcW w:w="704" w:type="dxa"/>
            <w:vMerge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</w:tr>
      <w:tr w:rsidR="00326850" w:rsidRPr="0085222C" w:rsidTr="009E6E91">
        <w:tc>
          <w:tcPr>
            <w:tcW w:w="704" w:type="dxa"/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85222C" w:rsidRDefault="00980D3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1 </w:t>
            </w:r>
            <w:r w:rsidR="002070E4" w:rsidRPr="0085222C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</w:t>
            </w: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ере социальной защиты населения</w:t>
            </w:r>
          </w:p>
        </w:tc>
      </w:tr>
      <w:tr w:rsidR="0085222C" w:rsidRPr="0085222C" w:rsidTr="009E6E91">
        <w:tc>
          <w:tcPr>
            <w:tcW w:w="704" w:type="dxa"/>
            <w:vAlign w:val="center"/>
          </w:tcPr>
          <w:p w:rsidR="002070E4" w:rsidRPr="0085222C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85222C" w:rsidRDefault="002070E4" w:rsidP="008522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1.1 </w:t>
            </w: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5222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>оциальн</w:t>
            </w:r>
            <w:r w:rsidR="0085222C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85222C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отдельных категорий граждан»</w:t>
            </w:r>
          </w:p>
        </w:tc>
      </w:tr>
      <w:tr w:rsidR="00326850" w:rsidRPr="0085222C" w:rsidTr="00DC16D6">
        <w:tc>
          <w:tcPr>
            <w:tcW w:w="704" w:type="dxa"/>
            <w:vAlign w:val="center"/>
          </w:tcPr>
          <w:p w:rsidR="00B8685A" w:rsidRPr="00326850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03523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категорий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1701" w:type="dxa"/>
            <w:vMerge w:val="restart"/>
          </w:tcPr>
          <w:p w:rsidR="00B8685A" w:rsidRPr="0085222C" w:rsidRDefault="00B8685A" w:rsidP="009E6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22C">
              <w:rPr>
                <w:rFonts w:ascii="Times New Roman" w:hAnsi="Times New Roman" w:cs="Times New Roman"/>
                <w:sz w:val="20"/>
                <w:szCs w:val="20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получением, (%)</w:t>
            </w:r>
          </w:p>
        </w:tc>
        <w:tc>
          <w:tcPr>
            <w:tcW w:w="850" w:type="dxa"/>
            <w:vMerge w:val="restart"/>
          </w:tcPr>
          <w:p w:rsidR="00B8685A" w:rsidRPr="0085222C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</w:tcPr>
          <w:p w:rsidR="00B8685A" w:rsidRPr="0085222C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</w:tcPr>
          <w:p w:rsidR="00B8685A" w:rsidRPr="0085222C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222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8685A" w:rsidRPr="00DC16D6" w:rsidRDefault="00DC16D6" w:rsidP="00DC16D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73 042,100</w:t>
            </w:r>
          </w:p>
        </w:tc>
        <w:tc>
          <w:tcPr>
            <w:tcW w:w="1134" w:type="dxa"/>
            <w:vAlign w:val="center"/>
          </w:tcPr>
          <w:p w:rsidR="00B8685A" w:rsidRPr="00DC16D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73 915,100</w:t>
            </w:r>
          </w:p>
        </w:tc>
        <w:tc>
          <w:tcPr>
            <w:tcW w:w="851" w:type="dxa"/>
            <w:vAlign w:val="center"/>
          </w:tcPr>
          <w:p w:rsidR="00B8685A" w:rsidRPr="00DC16D6" w:rsidRDefault="00DC16D6" w:rsidP="00DC16D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C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71 995,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318,800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334,100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350,30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273 936,100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284 893,500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296 289,300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14 383,300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14 958,600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15 557,000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3 428,100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3 559,500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3 696,200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1.1.6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6 096,600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6 413,200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6 746,300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1.1.7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14 535,600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14 985,500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16 559,800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1.1.8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9 895,200</w:t>
            </w:r>
          </w:p>
        </w:tc>
        <w:tc>
          <w:tcPr>
            <w:tcW w:w="1134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10 288,900</w:t>
            </w:r>
          </w:p>
        </w:tc>
        <w:tc>
          <w:tcPr>
            <w:tcW w:w="851" w:type="dxa"/>
            <w:vAlign w:val="center"/>
          </w:tcPr>
          <w:p w:rsidR="00B8685A" w:rsidRPr="00FE4146" w:rsidRDefault="00DC16D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10 698,500</w:t>
            </w:r>
          </w:p>
        </w:tc>
      </w:tr>
      <w:tr w:rsidR="00FE4146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2070E4" w:rsidP="00FE41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1.2 </w:t>
            </w:r>
            <w:r w:rsidR="00FE4146">
              <w:rPr>
                <w:rFonts w:ascii="Times New Roman" w:eastAsia="Times New Roman" w:hAnsi="Times New Roman" w:cs="Times New Roman"/>
                <w:lang w:eastAsia="ru-RU"/>
              </w:rPr>
              <w:t>Комплекс мер по п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 w:rsidR="00FE41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материального уровня жизни отдельных категорий граждан за счет различ</w:t>
            </w:r>
            <w:r w:rsidR="00980D3A" w:rsidRPr="00FE4146">
              <w:rPr>
                <w:rFonts w:ascii="Times New Roman" w:eastAsia="Times New Roman" w:hAnsi="Times New Roman" w:cs="Times New Roman"/>
                <w:lang w:eastAsia="ru-RU"/>
              </w:rPr>
              <w:t>ных социальных выплат и пособий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1.2.1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Назначение и выплата пособия на ребенка</w:t>
            </w:r>
          </w:p>
        </w:tc>
        <w:tc>
          <w:tcPr>
            <w:tcW w:w="1701" w:type="dxa"/>
            <w:vMerge w:val="restart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получением, (%</w:t>
            </w:r>
            <w:r w:rsidR="000C1F8E" w:rsidRPr="00FE4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8 385,700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8 385,700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9 498,300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1701" w:type="dxa"/>
            <w:vMerge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31 282,700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32 549,200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33 862,800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1.2.3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170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847,400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847,400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847,400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1.2.4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170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18 582,850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21 380,250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23 087,350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1.2.5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170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5 250,600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5 460,600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5 679,100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1.2.6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170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14 155,100</w:t>
            </w:r>
          </w:p>
        </w:tc>
        <w:tc>
          <w:tcPr>
            <w:tcW w:w="1134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14 721,300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15 310,200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1.2.7</w:t>
            </w:r>
          </w:p>
        </w:tc>
        <w:tc>
          <w:tcPr>
            <w:tcW w:w="1843" w:type="dxa"/>
          </w:tcPr>
          <w:p w:rsidR="00B8685A" w:rsidRPr="00FE4146" w:rsidRDefault="00B8685A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170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  <w:r w:rsidR="00905BC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8685A" w:rsidRPr="00FE4146" w:rsidRDefault="00B8685A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0,20</w:t>
            </w:r>
            <w:r w:rsidR="00905BC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8685A" w:rsidRPr="00FE4146" w:rsidRDefault="00905BCD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0,200</w:t>
            </w:r>
          </w:p>
        </w:tc>
      </w:tr>
      <w:tr w:rsidR="00FE4146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2070E4" w:rsidP="00FE41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1.3 </w:t>
            </w:r>
            <w:r w:rsid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 мер по о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="00FE41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</w:t>
            </w:r>
            <w:r w:rsidR="00980D3A" w:rsidRPr="00FE4146"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1.3.1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1701" w:type="dxa"/>
            <w:vAlign w:val="center"/>
          </w:tcPr>
          <w:p w:rsidR="002070E4" w:rsidRPr="00FE4146" w:rsidRDefault="002070E4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граждан, которым оказаны социальные услуги в полустационарной форме муниципальными учреждениями социального обслуживания,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708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1276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5 149,000</w:t>
            </w:r>
          </w:p>
        </w:tc>
        <w:tc>
          <w:tcPr>
            <w:tcW w:w="1134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5 152,000</w:t>
            </w:r>
          </w:p>
        </w:tc>
        <w:tc>
          <w:tcPr>
            <w:tcW w:w="851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5 478,400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1.3.2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в стационарной форме</w:t>
            </w:r>
          </w:p>
        </w:tc>
        <w:tc>
          <w:tcPr>
            <w:tcW w:w="1701" w:type="dxa"/>
            <w:vAlign w:val="center"/>
          </w:tcPr>
          <w:p w:rsidR="002070E4" w:rsidRPr="00FE4146" w:rsidRDefault="002070E4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граждан, которым оказаны социальные услуги в стационарной форме муниципальными учреждениями социального обслуживания,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50 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49 712,900</w:t>
            </w:r>
          </w:p>
        </w:tc>
        <w:tc>
          <w:tcPr>
            <w:tcW w:w="1134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49 795,000</w:t>
            </w:r>
          </w:p>
        </w:tc>
        <w:tc>
          <w:tcPr>
            <w:tcW w:w="851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52 949,000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1.3.3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на дому</w:t>
            </w:r>
          </w:p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070E4" w:rsidRPr="00FE4146" w:rsidRDefault="002070E4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граждан, которым оказаны социальные услуги на дому муниципальными учреждениями социального обслуживания,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  <w:tc>
          <w:tcPr>
            <w:tcW w:w="708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  <w:tc>
          <w:tcPr>
            <w:tcW w:w="1276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23 456,600</w:t>
            </w:r>
          </w:p>
        </w:tc>
        <w:tc>
          <w:tcPr>
            <w:tcW w:w="1134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23 470,400</w:t>
            </w:r>
          </w:p>
        </w:tc>
        <w:tc>
          <w:tcPr>
            <w:tcW w:w="851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23 956,900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1.3.4</w:t>
            </w:r>
          </w:p>
        </w:tc>
        <w:tc>
          <w:tcPr>
            <w:tcW w:w="1843" w:type="dxa"/>
          </w:tcPr>
          <w:p w:rsidR="002070E4" w:rsidRPr="00FE4146" w:rsidRDefault="002070E4" w:rsidP="005471E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1701" w:type="dxa"/>
            <w:vAlign w:val="center"/>
          </w:tcPr>
          <w:p w:rsidR="002070E4" w:rsidRPr="00FE4146" w:rsidRDefault="002070E4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детей-сирот, переданных на воспитание в семью,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1 472,800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1 477,800</w:t>
            </w:r>
          </w:p>
        </w:tc>
        <w:tc>
          <w:tcPr>
            <w:tcW w:w="851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1 483,300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1.3.5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2070E4" w:rsidRPr="00FE4146" w:rsidRDefault="002070E4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276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41 050,600</w:t>
            </w:r>
          </w:p>
        </w:tc>
        <w:tc>
          <w:tcPr>
            <w:tcW w:w="1134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41 199,200</w:t>
            </w:r>
          </w:p>
        </w:tc>
        <w:tc>
          <w:tcPr>
            <w:tcW w:w="851" w:type="dxa"/>
            <w:vAlign w:val="center"/>
          </w:tcPr>
          <w:p w:rsidR="002070E4" w:rsidRPr="00FE4146" w:rsidRDefault="00B6489F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41 353,400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980D3A" w:rsidP="00980D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1.4 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1.4.1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1701" w:type="dxa"/>
          </w:tcPr>
          <w:p w:rsidR="002070E4" w:rsidRPr="00FE4146" w:rsidRDefault="000C1F8E" w:rsidP="000C1F8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070E4" w:rsidRPr="00FE414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средств реабилитации для пункта проката, </w:t>
            </w: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70E4" w:rsidRPr="00FE41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2070E4" w:rsidRPr="00FE4146" w:rsidRDefault="0059678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110,000</w:t>
            </w:r>
          </w:p>
        </w:tc>
        <w:tc>
          <w:tcPr>
            <w:tcW w:w="1134" w:type="dxa"/>
            <w:vAlign w:val="center"/>
          </w:tcPr>
          <w:p w:rsidR="002070E4" w:rsidRPr="00FE4146" w:rsidRDefault="0059678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110,500</w:t>
            </w:r>
          </w:p>
        </w:tc>
        <w:tc>
          <w:tcPr>
            <w:tcW w:w="851" w:type="dxa"/>
            <w:vAlign w:val="center"/>
          </w:tcPr>
          <w:p w:rsidR="002070E4" w:rsidRPr="00FE4146" w:rsidRDefault="0059678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110,500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1.4.2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1701" w:type="dxa"/>
            <w:vMerge w:val="restart"/>
          </w:tcPr>
          <w:p w:rsidR="000C1F8E" w:rsidRPr="00FE4146" w:rsidRDefault="000C1F8E" w:rsidP="005B4DA6">
            <w:pPr>
              <w:rPr>
                <w:sz w:val="20"/>
                <w:szCs w:val="20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предоставленных государственных услуг без нарушения сроков предоставления, в рамках переданных полномочий к общему количеству обращений, (%)</w:t>
            </w:r>
          </w:p>
          <w:p w:rsidR="000C1F8E" w:rsidRPr="00FE4146" w:rsidRDefault="000C1F8E" w:rsidP="005B4D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51" w:type="dxa"/>
            <w:vMerge w:val="restart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600,00</w:t>
            </w:r>
          </w:p>
        </w:tc>
        <w:tc>
          <w:tcPr>
            <w:tcW w:w="1134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600,000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600,000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1.4.3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23,100</w:t>
            </w:r>
          </w:p>
        </w:tc>
        <w:tc>
          <w:tcPr>
            <w:tcW w:w="1134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23,100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23,100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1.4.4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327,000</w:t>
            </w:r>
          </w:p>
        </w:tc>
        <w:tc>
          <w:tcPr>
            <w:tcW w:w="1134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340,100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353,700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1.4.5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596783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30 848,150</w:t>
            </w:r>
          </w:p>
        </w:tc>
        <w:tc>
          <w:tcPr>
            <w:tcW w:w="1134" w:type="dxa"/>
            <w:vAlign w:val="center"/>
          </w:tcPr>
          <w:p w:rsidR="000C1F8E" w:rsidRPr="00596783" w:rsidRDefault="000C1F8E" w:rsidP="0059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  <w:r w:rsidR="00596783" w:rsidRPr="00596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848,150</w:t>
            </w:r>
          </w:p>
        </w:tc>
        <w:tc>
          <w:tcPr>
            <w:tcW w:w="851" w:type="dxa"/>
            <w:vAlign w:val="center"/>
          </w:tcPr>
          <w:p w:rsidR="000C1F8E" w:rsidRPr="00596783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67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30 848,150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1.4.6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4 496,6</w:t>
            </w:r>
            <w:r w:rsidR="005967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4 496,60</w:t>
            </w:r>
            <w:r w:rsidR="0059678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4 496,600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1.4.7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5 081,650</w:t>
            </w:r>
          </w:p>
        </w:tc>
        <w:tc>
          <w:tcPr>
            <w:tcW w:w="1134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5 081,650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5 081,650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1.4.8</w:t>
            </w:r>
          </w:p>
        </w:tc>
        <w:tc>
          <w:tcPr>
            <w:tcW w:w="1843" w:type="dxa"/>
          </w:tcPr>
          <w:p w:rsidR="000C1F8E" w:rsidRPr="00FE4146" w:rsidRDefault="000C1F8E" w:rsidP="005B4DA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1701" w:type="dxa"/>
            <w:vMerge/>
          </w:tcPr>
          <w:p w:rsidR="000C1F8E" w:rsidRPr="00FE4146" w:rsidRDefault="000C1F8E" w:rsidP="005B4DA6"/>
        </w:tc>
        <w:tc>
          <w:tcPr>
            <w:tcW w:w="850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0C1F8E" w:rsidRPr="00FE4146" w:rsidRDefault="000C1F8E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21,000</w:t>
            </w:r>
          </w:p>
        </w:tc>
        <w:tc>
          <w:tcPr>
            <w:tcW w:w="1134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21,000</w:t>
            </w:r>
          </w:p>
        </w:tc>
        <w:tc>
          <w:tcPr>
            <w:tcW w:w="851" w:type="dxa"/>
            <w:vAlign w:val="center"/>
          </w:tcPr>
          <w:p w:rsidR="000C1F8E" w:rsidRPr="00FE4146" w:rsidRDefault="00596783" w:rsidP="005B4DA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214" w:type="dxa"/>
            <w:gridSpan w:val="8"/>
          </w:tcPr>
          <w:p w:rsidR="002070E4" w:rsidRPr="00FE4146" w:rsidRDefault="002070E4" w:rsidP="00627A6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hAnsi="Times New Roman" w:cs="Times New Roman"/>
              </w:rPr>
              <w:t xml:space="preserve">Направление 2 </w:t>
            </w:r>
            <w:r w:rsidR="001F46AD" w:rsidRPr="00FE4146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национального проекта «Демография»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9214" w:type="dxa"/>
            <w:gridSpan w:val="8"/>
          </w:tcPr>
          <w:p w:rsidR="002070E4" w:rsidRPr="00FE4146" w:rsidRDefault="002070E4" w:rsidP="00980D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hAnsi="Times New Roman" w:cs="Times New Roman"/>
              </w:rPr>
              <w:t>Структурный элемент 2.</w:t>
            </w:r>
            <w:r w:rsidR="00980D3A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семей при рождении детей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1843" w:type="dxa"/>
          </w:tcPr>
          <w:p w:rsidR="002070E4" w:rsidRPr="00FE4146" w:rsidRDefault="009D65B8" w:rsidP="009D65B8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и в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ыплата областного единовременного пособия</w:t>
            </w:r>
            <w:r w:rsidR="00627A60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 рождении ребенка </w:t>
            </w:r>
          </w:p>
        </w:tc>
        <w:tc>
          <w:tcPr>
            <w:tcW w:w="1701" w:type="dxa"/>
          </w:tcPr>
          <w:p w:rsidR="002070E4" w:rsidRPr="00FE4146" w:rsidRDefault="000C1F8E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получением, (%)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2 316,200</w:t>
            </w:r>
          </w:p>
        </w:tc>
        <w:tc>
          <w:tcPr>
            <w:tcW w:w="1134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2 407,900</w:t>
            </w:r>
          </w:p>
        </w:tc>
        <w:tc>
          <w:tcPr>
            <w:tcW w:w="851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2 505,200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AE5F96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2.2.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214" w:type="dxa"/>
            <w:gridSpan w:val="8"/>
          </w:tcPr>
          <w:p w:rsidR="002070E4" w:rsidRPr="00FE4146" w:rsidRDefault="00980D3A" w:rsidP="00980D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3.1 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долговременного ухода за гражданами пожилого возраста и инвалидами 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0C1F8E" w:rsidRPr="00FE4146" w:rsidRDefault="000C1F8E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2.2.1</w:t>
            </w:r>
          </w:p>
        </w:tc>
        <w:tc>
          <w:tcPr>
            <w:tcW w:w="1843" w:type="dxa"/>
          </w:tcPr>
          <w:p w:rsidR="000C1F8E" w:rsidRPr="00FE4146" w:rsidRDefault="005471EC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Уход</w:t>
            </w:r>
            <w:r w:rsidR="000C1F8E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за гражданами пожилого возраста и инвалидами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8E" w:rsidRPr="00FE4146" w:rsidRDefault="000C1F8E" w:rsidP="00980D3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граждан пожилого возраста и инвалидов, 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которым обеспечен долговременный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(чел.)</w:t>
            </w:r>
          </w:p>
        </w:tc>
        <w:tc>
          <w:tcPr>
            <w:tcW w:w="850" w:type="dxa"/>
            <w:vAlign w:val="center"/>
          </w:tcPr>
          <w:p w:rsidR="000C1F8E" w:rsidRPr="00FE4146" w:rsidRDefault="000C1F8E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0C1F8E" w:rsidRPr="00FE4146" w:rsidRDefault="0035336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0C1F8E" w:rsidRPr="00FE4146" w:rsidRDefault="0035336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0C1F8E" w:rsidRPr="00FE4146" w:rsidRDefault="0035336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218,900</w:t>
            </w:r>
          </w:p>
        </w:tc>
        <w:tc>
          <w:tcPr>
            <w:tcW w:w="1134" w:type="dxa"/>
            <w:vAlign w:val="center"/>
          </w:tcPr>
          <w:p w:rsidR="000C1F8E" w:rsidRPr="00FE4146" w:rsidRDefault="0035336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218,900</w:t>
            </w:r>
          </w:p>
        </w:tc>
        <w:tc>
          <w:tcPr>
            <w:tcW w:w="851" w:type="dxa"/>
            <w:vAlign w:val="center"/>
          </w:tcPr>
          <w:p w:rsidR="000C1F8E" w:rsidRPr="00FE4146" w:rsidRDefault="0035336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218,900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464943" w:rsidP="00980D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3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0306A"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="0050306A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760D53" w:rsidRDefault="00464943" w:rsidP="00DC0A5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D53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3</w:t>
            </w:r>
            <w:r w:rsidR="002070E4" w:rsidRPr="00760D53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  <w:r w:rsidR="00DC0A54"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  <w:r w:rsidR="00760D53" w:rsidRPr="00760D53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Почетных граждан Озерского городского округа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3.1.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денежная выплата к празднику «День города»</w:t>
            </w:r>
          </w:p>
        </w:tc>
        <w:tc>
          <w:tcPr>
            <w:tcW w:w="1701" w:type="dxa"/>
          </w:tcPr>
          <w:p w:rsidR="002070E4" w:rsidRPr="00FE4146" w:rsidRDefault="002070E4" w:rsidP="009E6E9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 xml:space="preserve"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получение, </w:t>
            </w:r>
            <w:r w:rsidR="00980D3A" w:rsidRPr="00FE41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80D3A" w:rsidRPr="00FE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170,90</w:t>
            </w:r>
            <w:r w:rsidR="003533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170,9</w:t>
            </w:r>
            <w:r w:rsidR="0035336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170,900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464943" w:rsidP="00980D3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4</w:t>
            </w:r>
            <w:r w:rsidR="00980D3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  <w:r w:rsidR="00980D3A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4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.1 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эффективности деятельности социально ориентирова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нных некоммерческих организаций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701" w:type="dxa"/>
          </w:tcPr>
          <w:p w:rsidR="002070E4" w:rsidRPr="00FE4146" w:rsidRDefault="002070E4" w:rsidP="000C1F8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СОНКО, которым оказана финансовая поддержка, </w:t>
            </w:r>
            <w:r w:rsidR="000C1F8E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</w:t>
            </w:r>
            <w:r w:rsidR="000C1F8E" w:rsidRPr="00FE41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2070E4" w:rsidRPr="00FE4146" w:rsidRDefault="0035336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4 200,000</w:t>
            </w:r>
          </w:p>
        </w:tc>
        <w:tc>
          <w:tcPr>
            <w:tcW w:w="1134" w:type="dxa"/>
            <w:vAlign w:val="center"/>
          </w:tcPr>
          <w:p w:rsidR="002070E4" w:rsidRPr="00FE4146" w:rsidRDefault="00353363" w:rsidP="009E6E9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4 200,000</w:t>
            </w:r>
          </w:p>
        </w:tc>
        <w:tc>
          <w:tcPr>
            <w:tcW w:w="851" w:type="dxa"/>
            <w:vAlign w:val="center"/>
          </w:tcPr>
          <w:p w:rsidR="002070E4" w:rsidRPr="00FE4146" w:rsidRDefault="00353363" w:rsidP="009E6E9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4 200,000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2070E4" w:rsidP="0084412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Направление </w:t>
            </w:r>
            <w:r w:rsidR="0084412B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Доступная среда</w:t>
            </w:r>
          </w:p>
        </w:tc>
      </w:tr>
      <w:tr w:rsidR="00326850" w:rsidRPr="00FE4146" w:rsidTr="009E6E91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214" w:type="dxa"/>
            <w:gridSpan w:val="8"/>
            <w:vAlign w:val="center"/>
          </w:tcPr>
          <w:p w:rsidR="002070E4" w:rsidRPr="00FE4146" w:rsidRDefault="00464943" w:rsidP="0084412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Структурный элемент 5</w:t>
            </w:r>
            <w:r w:rsidR="0084412B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 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>оступност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2070E4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и услуг, предоставляемых инвалидам и маломобильным группам населения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8B0887" w:rsidRPr="00FE4146" w:rsidRDefault="00464943" w:rsidP="008B08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8B0887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1843" w:type="dxa"/>
            <w:vAlign w:val="center"/>
          </w:tcPr>
          <w:p w:rsidR="008B0887" w:rsidRPr="00FE4146" w:rsidRDefault="008B0887" w:rsidP="008B0887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</w:t>
            </w:r>
            <w:proofErr w:type="spellStart"/>
            <w:r w:rsidRPr="00FE4146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FE41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8B0887" w:rsidRPr="00FE4146" w:rsidRDefault="000C1F8E" w:rsidP="008B088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(%)</w:t>
            </w:r>
          </w:p>
        </w:tc>
        <w:tc>
          <w:tcPr>
            <w:tcW w:w="850" w:type="dxa"/>
            <w:vMerge w:val="restart"/>
          </w:tcPr>
          <w:p w:rsidR="008B0887" w:rsidRPr="00FE4146" w:rsidRDefault="008B0887" w:rsidP="008B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851" w:type="dxa"/>
            <w:vMerge w:val="restart"/>
          </w:tcPr>
          <w:p w:rsidR="008B0887" w:rsidRPr="00FE4146" w:rsidRDefault="008B0887" w:rsidP="008B0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708" w:type="dxa"/>
            <w:vMerge w:val="restart"/>
          </w:tcPr>
          <w:p w:rsidR="008B0887" w:rsidRPr="00FE4146" w:rsidRDefault="008B0887" w:rsidP="008B08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8B0887" w:rsidRPr="00FE4146" w:rsidRDefault="008B0887" w:rsidP="008B08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370,000</w:t>
            </w:r>
          </w:p>
        </w:tc>
        <w:tc>
          <w:tcPr>
            <w:tcW w:w="1134" w:type="dxa"/>
            <w:vAlign w:val="center"/>
          </w:tcPr>
          <w:p w:rsidR="008B0887" w:rsidRPr="00FE4146" w:rsidRDefault="008B0887" w:rsidP="008B08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8B0887" w:rsidRPr="00FE4146" w:rsidRDefault="008B0887" w:rsidP="008B088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.1.2</w:t>
            </w:r>
          </w:p>
        </w:tc>
        <w:tc>
          <w:tcPr>
            <w:tcW w:w="1843" w:type="dxa"/>
            <w:vAlign w:val="center"/>
          </w:tcPr>
          <w:p w:rsidR="002070E4" w:rsidRPr="00FE4146" w:rsidRDefault="002070E4" w:rsidP="009E6E9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170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192,000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.1.3</w:t>
            </w:r>
          </w:p>
        </w:tc>
        <w:tc>
          <w:tcPr>
            <w:tcW w:w="1843" w:type="dxa"/>
            <w:vAlign w:val="center"/>
          </w:tcPr>
          <w:p w:rsidR="002070E4" w:rsidRPr="00FE4146" w:rsidRDefault="002070E4" w:rsidP="009E6E9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170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200,000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</w:tr>
      <w:tr w:rsidR="00326850" w:rsidRPr="00FE4146" w:rsidTr="00DC16D6">
        <w:tc>
          <w:tcPr>
            <w:tcW w:w="704" w:type="dxa"/>
            <w:vAlign w:val="center"/>
          </w:tcPr>
          <w:p w:rsidR="002070E4" w:rsidRPr="00FE4146" w:rsidRDefault="00464943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.1.4</w:t>
            </w:r>
          </w:p>
        </w:tc>
        <w:tc>
          <w:tcPr>
            <w:tcW w:w="1843" w:type="dxa"/>
            <w:vAlign w:val="center"/>
          </w:tcPr>
          <w:p w:rsidR="002070E4" w:rsidRPr="00FE4146" w:rsidRDefault="002070E4" w:rsidP="009E6E9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170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200,000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</w:tr>
      <w:tr w:rsidR="002070E4" w:rsidRPr="00FE4146" w:rsidTr="00DC16D6">
        <w:tc>
          <w:tcPr>
            <w:tcW w:w="704" w:type="dxa"/>
            <w:vAlign w:val="center"/>
          </w:tcPr>
          <w:p w:rsidR="002070E4" w:rsidRPr="00FE4146" w:rsidRDefault="00464943" w:rsidP="000C1F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070E4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0C1F8E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1843" w:type="dxa"/>
          </w:tcPr>
          <w:p w:rsidR="002070E4" w:rsidRPr="00FE4146" w:rsidRDefault="002070E4" w:rsidP="009E6E91">
            <w:pPr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 xml:space="preserve">Приспособление жилых помещений и (или) общего имущества в многоквартирных домах </w:t>
            </w:r>
            <w:r w:rsidRPr="00FE4146">
              <w:rPr>
                <w:rFonts w:ascii="Times New Roman" w:eastAsia="Calibri" w:hAnsi="Times New Roman" w:cs="Times New Roman"/>
              </w:rPr>
              <w:t>с учетом потребностей инвалидов по их обращениям</w:t>
            </w:r>
          </w:p>
        </w:tc>
        <w:tc>
          <w:tcPr>
            <w:tcW w:w="1701" w:type="dxa"/>
          </w:tcPr>
          <w:p w:rsidR="002070E4" w:rsidRPr="00FE4146" w:rsidRDefault="002070E4" w:rsidP="009E6E9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 xml:space="preserve"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обращений, </w:t>
            </w:r>
            <w:r w:rsidR="0084412B" w:rsidRPr="00FE41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E41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84412B" w:rsidRPr="00FE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2070E4" w:rsidRPr="00FE4146" w:rsidRDefault="002070E4" w:rsidP="009E6E91">
            <w:pPr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  <w:lang w:val="en-US"/>
              </w:rPr>
              <w:t>≥</w:t>
            </w:r>
            <w:r w:rsidRPr="00FE4146">
              <w:rPr>
                <w:rFonts w:ascii="Times New Roman" w:hAnsi="Times New Roman" w:cs="Times New Roman"/>
              </w:rPr>
              <w:t xml:space="preserve"> 25,00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  <w:lang w:val="en-US"/>
              </w:rPr>
              <w:t>≥</w:t>
            </w:r>
            <w:r w:rsidRPr="00FE4146">
              <w:rPr>
                <w:rFonts w:ascii="Times New Roman" w:hAnsi="Times New Roman" w:cs="Times New Roman"/>
              </w:rPr>
              <w:t xml:space="preserve"> 37,50</w:t>
            </w:r>
          </w:p>
        </w:tc>
        <w:tc>
          <w:tcPr>
            <w:tcW w:w="708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1 062,800</w:t>
            </w:r>
          </w:p>
        </w:tc>
        <w:tc>
          <w:tcPr>
            <w:tcW w:w="1134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1 308,000</w:t>
            </w:r>
          </w:p>
        </w:tc>
        <w:tc>
          <w:tcPr>
            <w:tcW w:w="851" w:type="dxa"/>
            <w:vAlign w:val="center"/>
          </w:tcPr>
          <w:p w:rsidR="002070E4" w:rsidRPr="00FE4146" w:rsidRDefault="002070E4" w:rsidP="009E6E9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нет данных</w:t>
            </w:r>
          </w:p>
        </w:tc>
      </w:tr>
    </w:tbl>
    <w:p w:rsidR="002070E4" w:rsidRPr="00FE4146" w:rsidRDefault="002070E4" w:rsidP="002070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0E4" w:rsidRPr="00FE4146" w:rsidRDefault="002070E4" w:rsidP="002070E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75108" w:rsidRPr="00FE4146" w:rsidRDefault="00275108" w:rsidP="00275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FE414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Перечень мероприятий структурных элементов муниципальной программы</w:t>
      </w:r>
    </w:p>
    <w:p w:rsidR="00B1617C" w:rsidRPr="00FE4146" w:rsidRDefault="00B1617C" w:rsidP="00B16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FE4146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 xml:space="preserve">Развитие системы социальной защиты населения </w:t>
      </w:r>
    </w:p>
    <w:p w:rsidR="00B1617C" w:rsidRPr="00FE4146" w:rsidRDefault="00B1617C" w:rsidP="00B161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FE4146"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  <w:t>Озерского городского округа</w:t>
      </w:r>
    </w:p>
    <w:p w:rsidR="00275108" w:rsidRPr="00FE4146" w:rsidRDefault="00275108" w:rsidP="002751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eastAsia="ru-RU"/>
        </w:rPr>
      </w:pPr>
      <w:r w:rsidRPr="00FE4146">
        <w:rPr>
          <w:rFonts w:ascii="Times New Roman" w:eastAsia="Times New Roman" w:hAnsi="Times New Roman" w:cs="Times New Roman"/>
          <w:bCs/>
          <w:spacing w:val="-10"/>
          <w:sz w:val="18"/>
          <w:szCs w:val="18"/>
          <w:lang w:eastAsia="ru-RU"/>
        </w:rPr>
        <w:t>наименование муниципальной программы</w:t>
      </w:r>
    </w:p>
    <w:tbl>
      <w:tblPr>
        <w:tblStyle w:val="a3"/>
        <w:tblW w:w="11258" w:type="dxa"/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2552"/>
        <w:gridCol w:w="993"/>
        <w:gridCol w:w="992"/>
        <w:gridCol w:w="992"/>
        <w:gridCol w:w="992"/>
        <w:gridCol w:w="1340"/>
      </w:tblGrid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Merge w:val="restart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695" w:type="dxa"/>
            <w:vMerge w:val="restart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измерения</w:t>
            </w:r>
          </w:p>
        </w:tc>
        <w:tc>
          <w:tcPr>
            <w:tcW w:w="2976" w:type="dxa"/>
            <w:gridSpan w:val="3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Значения показателей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Merge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Courier New" w:hAnsi="Times New Roman" w:cs="Times New Roman"/>
                <w:bCs/>
                <w:spacing w:val="-10"/>
                <w:lang w:eastAsia="ru-RU"/>
              </w:rPr>
              <w:t xml:space="preserve">Направление 1 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003523" w:rsidP="0000352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>оциальн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поддер</w:t>
            </w:r>
            <w:r w:rsidR="0075405A" w:rsidRPr="00FE4146">
              <w:rPr>
                <w:rFonts w:ascii="Times New Roman" w:eastAsia="Times New Roman" w:hAnsi="Times New Roman" w:cs="Times New Roman"/>
                <w:lang w:eastAsia="ru-RU"/>
              </w:rPr>
              <w:t>жки отдельных категорий граждан</w:t>
            </w:r>
          </w:p>
        </w:tc>
      </w:tr>
      <w:tr w:rsidR="00326850" w:rsidRPr="00FE4146" w:rsidTr="00E8141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1.1.1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категорий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2552" w:type="dxa"/>
            <w:vMerge w:val="restart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Доля граждан, получивших меры социальной поддержки, от общего количества граждан, имеющих право и обратившихся за их получением</w:t>
            </w:r>
          </w:p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  <w:vMerge w:val="restart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1.1.2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1.1.3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1.1.4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1.1.5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1.1.6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1.1.7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1.1.8</w:t>
            </w:r>
          </w:p>
        </w:tc>
        <w:tc>
          <w:tcPr>
            <w:tcW w:w="2695" w:type="dxa"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2552" w:type="dxa"/>
            <w:vMerge/>
          </w:tcPr>
          <w:p w:rsidR="00E8141A" w:rsidRPr="00FE4146" w:rsidRDefault="00E8141A" w:rsidP="004705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8141A" w:rsidRPr="00FE4146" w:rsidRDefault="00E8141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003523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мер по повышению 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>материального уровня жизни отдельных категорий граждан за счет различ</w:t>
            </w:r>
            <w:r w:rsidR="0075405A" w:rsidRPr="00FE4146">
              <w:rPr>
                <w:rFonts w:ascii="Times New Roman" w:eastAsia="Times New Roman" w:hAnsi="Times New Roman" w:cs="Times New Roman"/>
                <w:lang w:eastAsia="ru-RU"/>
              </w:rPr>
              <w:t>ных социальных выплат и пособий</w:t>
            </w:r>
          </w:p>
        </w:tc>
      </w:tr>
      <w:tr w:rsidR="00326850" w:rsidRPr="00FE4146" w:rsidTr="00CD3FC1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1.2.1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Назначение и выплата пособия на ребенка</w:t>
            </w:r>
          </w:p>
        </w:tc>
        <w:tc>
          <w:tcPr>
            <w:tcW w:w="2552" w:type="dxa"/>
            <w:vMerge w:val="restart"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Доля граждан, повысивших материальный уровень жизни, от общего количества граждан, имеющих право и обратившихся за их получением</w:t>
            </w:r>
          </w:p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D3FC1" w:rsidRPr="00FE4146" w:rsidRDefault="00CD3FC1" w:rsidP="00CD3FC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</w:tr>
      <w:tr w:rsidR="00326850" w:rsidRPr="00FE4146" w:rsidTr="0075405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1.2.2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2552" w:type="dxa"/>
            <w:vMerge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75405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1.2.3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2552" w:type="dxa"/>
            <w:vMerge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1.2.4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255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1.2.5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255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1.2.6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255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1.2.7</w:t>
            </w:r>
          </w:p>
        </w:tc>
        <w:tc>
          <w:tcPr>
            <w:tcW w:w="2695" w:type="dxa"/>
          </w:tcPr>
          <w:p w:rsidR="00CD3FC1" w:rsidRPr="00FE4146" w:rsidRDefault="00CD3FC1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255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003523" w:rsidP="0000352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Комплекс мер по о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</w:t>
            </w:r>
            <w:r w:rsidR="00392806" w:rsidRPr="00FE4146">
              <w:rPr>
                <w:rFonts w:ascii="Times New Roman" w:eastAsia="Times New Roman" w:hAnsi="Times New Roman" w:cs="Times New Roman"/>
                <w:lang w:eastAsia="ru-RU"/>
              </w:rPr>
              <w:t>авшихся без попечения родителей</w:t>
            </w:r>
          </w:p>
        </w:tc>
      </w:tr>
      <w:tr w:rsidR="00326850" w:rsidRPr="00FE4146" w:rsidTr="0019673D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1.3.1</w:t>
            </w:r>
          </w:p>
        </w:tc>
        <w:tc>
          <w:tcPr>
            <w:tcW w:w="2695" w:type="dxa"/>
          </w:tcPr>
          <w:p w:rsidR="00233994" w:rsidRPr="00FE4146" w:rsidRDefault="00233994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552" w:type="dxa"/>
          </w:tcPr>
          <w:p w:rsidR="00233994" w:rsidRPr="00FE4146" w:rsidRDefault="00233994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граждан, которым оказаны социальные услуги в полустационарной форме муниципальными учреждениями социального обслуживания</w:t>
            </w:r>
          </w:p>
        </w:tc>
        <w:tc>
          <w:tcPr>
            <w:tcW w:w="993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  <w:tc>
          <w:tcPr>
            <w:tcW w:w="992" w:type="dxa"/>
            <w:vAlign w:val="center"/>
          </w:tcPr>
          <w:p w:rsidR="00233994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</w:t>
            </w:r>
          </w:p>
        </w:tc>
      </w:tr>
      <w:tr w:rsidR="00326850" w:rsidRPr="00FE4146" w:rsidTr="00233994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1.3.2</w:t>
            </w:r>
          </w:p>
        </w:tc>
        <w:tc>
          <w:tcPr>
            <w:tcW w:w="2695" w:type="dxa"/>
          </w:tcPr>
          <w:p w:rsidR="00233994" w:rsidRPr="00FE4146" w:rsidRDefault="00233994" w:rsidP="0023399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Предоставление социального обслуживания в стационарной форме</w:t>
            </w:r>
          </w:p>
        </w:tc>
        <w:tc>
          <w:tcPr>
            <w:tcW w:w="2552" w:type="dxa"/>
          </w:tcPr>
          <w:p w:rsidR="00233994" w:rsidRPr="00FE4146" w:rsidRDefault="00233994" w:rsidP="008441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граждан, которым оказаны социальные услуги в стационарной форме муниципальными учреждениями социального обслуживания</w:t>
            </w:r>
          </w:p>
        </w:tc>
        <w:tc>
          <w:tcPr>
            <w:tcW w:w="993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233994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326850" w:rsidRPr="00FE4146" w:rsidTr="00233994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1.3.3</w:t>
            </w:r>
          </w:p>
        </w:tc>
        <w:tc>
          <w:tcPr>
            <w:tcW w:w="2695" w:type="dxa"/>
          </w:tcPr>
          <w:p w:rsidR="00233994" w:rsidRPr="00FE4146" w:rsidRDefault="00233994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на дому</w:t>
            </w:r>
          </w:p>
        </w:tc>
        <w:tc>
          <w:tcPr>
            <w:tcW w:w="2552" w:type="dxa"/>
          </w:tcPr>
          <w:p w:rsidR="00233994" w:rsidRPr="00FE4146" w:rsidRDefault="00233994" w:rsidP="008441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граждан, которым оказаны социальные услуги на дому муниципальными учрежде</w:t>
            </w:r>
            <w:r w:rsidR="0084412B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ниями социального обслуживания</w:t>
            </w:r>
          </w:p>
        </w:tc>
        <w:tc>
          <w:tcPr>
            <w:tcW w:w="993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  <w:tc>
          <w:tcPr>
            <w:tcW w:w="992" w:type="dxa"/>
            <w:vAlign w:val="center"/>
          </w:tcPr>
          <w:p w:rsidR="00233994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2 895</w:t>
            </w:r>
          </w:p>
        </w:tc>
      </w:tr>
      <w:tr w:rsidR="00326850" w:rsidRPr="00FE4146" w:rsidTr="0019673D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1.3.4</w:t>
            </w:r>
          </w:p>
        </w:tc>
        <w:tc>
          <w:tcPr>
            <w:tcW w:w="2695" w:type="dxa"/>
            <w:vAlign w:val="center"/>
          </w:tcPr>
          <w:p w:rsidR="00233994" w:rsidRPr="00FE4146" w:rsidRDefault="00233994" w:rsidP="002065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устройству детей на воспитание в семью</w:t>
            </w:r>
          </w:p>
        </w:tc>
        <w:tc>
          <w:tcPr>
            <w:tcW w:w="2552" w:type="dxa"/>
          </w:tcPr>
          <w:p w:rsidR="00233994" w:rsidRPr="00FE4146" w:rsidRDefault="00233994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детей-сирот, переданных на воспитание в семью</w:t>
            </w:r>
          </w:p>
        </w:tc>
        <w:tc>
          <w:tcPr>
            <w:tcW w:w="993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33994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326850" w:rsidRPr="00FE4146" w:rsidTr="0019673D">
        <w:trPr>
          <w:gridAfter w:val="1"/>
          <w:wAfter w:w="1340" w:type="dxa"/>
          <w:trHeight w:val="2530"/>
        </w:trPr>
        <w:tc>
          <w:tcPr>
            <w:tcW w:w="70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1.3.5</w:t>
            </w:r>
          </w:p>
        </w:tc>
        <w:tc>
          <w:tcPr>
            <w:tcW w:w="2695" w:type="dxa"/>
          </w:tcPr>
          <w:p w:rsidR="00233994" w:rsidRPr="00FE4146" w:rsidRDefault="00233994" w:rsidP="0023399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прав и законных интересов детей – сирот и детей, оставшихся без попечения родителей</w:t>
            </w:r>
          </w:p>
        </w:tc>
        <w:tc>
          <w:tcPr>
            <w:tcW w:w="2552" w:type="dxa"/>
          </w:tcPr>
          <w:p w:rsidR="00233994" w:rsidRPr="00FE4146" w:rsidRDefault="00233994" w:rsidP="008441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детей-сирот, которым предоставлена социальная поддержка в виде содержания и воспитания, защиты их прав и законных интересов, психолого-меди</w:t>
            </w:r>
            <w:r w:rsidR="0084412B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ко-педагогической реабилитации</w:t>
            </w:r>
          </w:p>
        </w:tc>
        <w:tc>
          <w:tcPr>
            <w:tcW w:w="993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992" w:type="dxa"/>
            <w:vAlign w:val="center"/>
          </w:tcPr>
          <w:p w:rsidR="00233994" w:rsidRPr="00FE4146" w:rsidRDefault="0023399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992" w:type="dxa"/>
            <w:vAlign w:val="center"/>
          </w:tcPr>
          <w:p w:rsidR="00233994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функционирования Управления за счет развития и совершенствования предоста</w:t>
            </w:r>
            <w:r w:rsidR="00392806" w:rsidRPr="00FE4146">
              <w:rPr>
                <w:rFonts w:ascii="Times New Roman" w:eastAsia="Times New Roman" w:hAnsi="Times New Roman" w:cs="Times New Roman"/>
                <w:lang w:eastAsia="ru-RU"/>
              </w:rPr>
              <w:t>вления мер социальной поддержки</w:t>
            </w:r>
          </w:p>
        </w:tc>
      </w:tr>
      <w:tr w:rsidR="00326850" w:rsidRPr="00FE4146" w:rsidTr="00392806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1.4.1</w:t>
            </w:r>
          </w:p>
        </w:tc>
        <w:tc>
          <w:tcPr>
            <w:tcW w:w="2695" w:type="dxa"/>
          </w:tcPr>
          <w:p w:rsidR="00275108" w:rsidRPr="00FE4146" w:rsidRDefault="00275108" w:rsidP="004705FA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2552" w:type="dxa"/>
          </w:tcPr>
          <w:p w:rsidR="00275108" w:rsidRPr="00FE4146" w:rsidRDefault="00275108" w:rsidP="00CD3FC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hAnsi="Times New Roman" w:cs="Times New Roman"/>
              </w:rPr>
              <w:t>Количество технических средств реабилитации для пункта проката</w:t>
            </w:r>
          </w:p>
        </w:tc>
        <w:tc>
          <w:tcPr>
            <w:tcW w:w="993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275108" w:rsidRPr="00FE4146" w:rsidRDefault="001E63D2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</w:tr>
      <w:tr w:rsidR="00326850" w:rsidRPr="00FE4146" w:rsidTr="00CD3FC1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6552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1.4.2</w:t>
            </w:r>
          </w:p>
        </w:tc>
        <w:tc>
          <w:tcPr>
            <w:tcW w:w="2695" w:type="dxa"/>
          </w:tcPr>
          <w:p w:rsidR="00CD3FC1" w:rsidRPr="00FE4146" w:rsidRDefault="00CD3FC1" w:rsidP="006552F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2552" w:type="dxa"/>
            <w:vMerge w:val="restart"/>
          </w:tcPr>
          <w:p w:rsidR="00CD3FC1" w:rsidRPr="00FE4146" w:rsidRDefault="00CD3FC1" w:rsidP="0084412B">
            <w:pPr>
              <w:jc w:val="both"/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предоставленных государственных услуг без нарушения сроков предоставления, в рамках переданных полномочий </w:t>
            </w:r>
            <w:r w:rsidR="0084412B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к общему количеству обращений</w:t>
            </w:r>
          </w:p>
        </w:tc>
        <w:tc>
          <w:tcPr>
            <w:tcW w:w="993" w:type="dxa"/>
            <w:vMerge w:val="restart"/>
          </w:tcPr>
          <w:p w:rsidR="00CD3FC1" w:rsidRPr="00FE4146" w:rsidRDefault="00CD3FC1" w:rsidP="00CD3FC1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  <w:vMerge w:val="restart"/>
          </w:tcPr>
          <w:p w:rsidR="00CD3FC1" w:rsidRPr="00FE4146" w:rsidRDefault="00CD3FC1" w:rsidP="00A4658E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98</w:t>
            </w:r>
          </w:p>
        </w:tc>
        <w:tc>
          <w:tcPr>
            <w:tcW w:w="992" w:type="dxa"/>
            <w:vMerge w:val="restart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</w:tr>
      <w:tr w:rsidR="00326850" w:rsidRPr="00FE4146" w:rsidTr="006552F6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6552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1.4.3</w:t>
            </w:r>
          </w:p>
        </w:tc>
        <w:tc>
          <w:tcPr>
            <w:tcW w:w="2695" w:type="dxa"/>
          </w:tcPr>
          <w:p w:rsidR="00CD3FC1" w:rsidRPr="00FE4146" w:rsidRDefault="00CD3FC1" w:rsidP="006552F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6552F6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6552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1.4.4</w:t>
            </w:r>
          </w:p>
        </w:tc>
        <w:tc>
          <w:tcPr>
            <w:tcW w:w="2695" w:type="dxa"/>
          </w:tcPr>
          <w:p w:rsidR="00CD3FC1" w:rsidRPr="00FE4146" w:rsidRDefault="00CD3FC1" w:rsidP="006552F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6552F6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6552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1.4.5</w:t>
            </w:r>
          </w:p>
        </w:tc>
        <w:tc>
          <w:tcPr>
            <w:tcW w:w="2695" w:type="dxa"/>
          </w:tcPr>
          <w:p w:rsidR="00CD3FC1" w:rsidRPr="00FE4146" w:rsidRDefault="00CD3FC1" w:rsidP="006552F6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A4658E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1.4.6</w:t>
            </w:r>
          </w:p>
        </w:tc>
        <w:tc>
          <w:tcPr>
            <w:tcW w:w="2695" w:type="dxa"/>
          </w:tcPr>
          <w:p w:rsidR="00CD3FC1" w:rsidRPr="00FE4146" w:rsidRDefault="00CD3FC1" w:rsidP="00A4658E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A4658E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1.4.7</w:t>
            </w:r>
          </w:p>
        </w:tc>
        <w:tc>
          <w:tcPr>
            <w:tcW w:w="2695" w:type="dxa"/>
          </w:tcPr>
          <w:p w:rsidR="00CD3FC1" w:rsidRPr="00FE4146" w:rsidRDefault="00CD3FC1" w:rsidP="00A4658E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A4658E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1.4.8</w:t>
            </w:r>
          </w:p>
        </w:tc>
        <w:tc>
          <w:tcPr>
            <w:tcW w:w="2695" w:type="dxa"/>
          </w:tcPr>
          <w:p w:rsidR="00CD3FC1" w:rsidRPr="00FE4146" w:rsidRDefault="00CD3FC1" w:rsidP="00A4658E">
            <w:pPr>
              <w:jc w:val="both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2552" w:type="dxa"/>
            <w:vMerge/>
          </w:tcPr>
          <w:p w:rsidR="00CD3FC1" w:rsidRPr="00FE4146" w:rsidRDefault="00CD3FC1" w:rsidP="00A4658E">
            <w:pPr>
              <w:jc w:val="both"/>
            </w:pPr>
          </w:p>
        </w:tc>
        <w:tc>
          <w:tcPr>
            <w:tcW w:w="993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D3FC1" w:rsidRPr="00FE4146" w:rsidRDefault="00CD3FC1" w:rsidP="00A4658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275108" w:rsidP="009A44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2 </w:t>
            </w:r>
            <w:r w:rsidR="001F46AD" w:rsidRPr="00FE4146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национального проекта «Демография»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275108" w:rsidP="0084412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семей при рождении детей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2.1.1</w:t>
            </w:r>
          </w:p>
        </w:tc>
        <w:tc>
          <w:tcPr>
            <w:tcW w:w="2695" w:type="dxa"/>
          </w:tcPr>
          <w:p w:rsidR="00275108" w:rsidRPr="00FE4146" w:rsidRDefault="009D65B8" w:rsidP="009D65B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Назначение и в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ыплата о</w:t>
            </w:r>
            <w:r w:rsidR="009A444A" w:rsidRPr="00FE4146">
              <w:rPr>
                <w:rFonts w:ascii="Times New Roman" w:eastAsia="Times New Roman" w:hAnsi="Times New Roman" w:cs="Times New Roman"/>
                <w:lang w:eastAsia="ru-RU"/>
              </w:rPr>
              <w:t>бластно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го единовременного</w:t>
            </w:r>
            <w:r w:rsidR="009A444A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пособи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A444A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при рождении </w:t>
            </w:r>
            <w:r w:rsidR="001651A3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2552" w:type="dxa"/>
          </w:tcPr>
          <w:p w:rsidR="00275108" w:rsidRPr="00FE4146" w:rsidRDefault="00CD3FC1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Доля родителей (иных законных представителей), получивших областное единовременное пособие при рождении ребенка от общего количества родителей (иных законных представителей), имеющих право и обратившихся за его получением</w:t>
            </w:r>
          </w:p>
        </w:tc>
        <w:tc>
          <w:tcPr>
            <w:tcW w:w="993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9A444A" w:rsidP="009A444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275108" w:rsidP="0084412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долговременного ухода за гражданами пожилого возраста и инвалидами 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9A444A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695" w:type="dxa"/>
          </w:tcPr>
          <w:p w:rsidR="00275108" w:rsidRPr="00FE4146" w:rsidRDefault="0084412B" w:rsidP="008441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Уход</w:t>
            </w:r>
            <w:r w:rsidR="009A444A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за гражданами пожилого возраста и инвалидами </w:t>
            </w:r>
          </w:p>
        </w:tc>
        <w:tc>
          <w:tcPr>
            <w:tcW w:w="2552" w:type="dxa"/>
          </w:tcPr>
          <w:p w:rsidR="00275108" w:rsidRPr="00FE4146" w:rsidRDefault="00275108" w:rsidP="0084412B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граждан пожилого возраста и инвалидов, которым обеспечен долговременный уход </w:t>
            </w:r>
          </w:p>
        </w:tc>
        <w:tc>
          <w:tcPr>
            <w:tcW w:w="993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92" w:type="dxa"/>
          </w:tcPr>
          <w:p w:rsidR="00275108" w:rsidRPr="00FE4146" w:rsidRDefault="00B6489F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992" w:type="dxa"/>
          </w:tcPr>
          <w:p w:rsidR="00275108" w:rsidRPr="00FE4146" w:rsidRDefault="00B6489F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Направление 3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06A"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="0050306A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9216" w:type="dxa"/>
            <w:gridSpan w:val="6"/>
            <w:vAlign w:val="center"/>
          </w:tcPr>
          <w:p w:rsidR="00275108" w:rsidRPr="00FE4146" w:rsidRDefault="00DC0A54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  <w:r w:rsidR="002D382E" w:rsidRPr="00760D53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Почетных граждан Озерского городского округа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2695" w:type="dxa"/>
          </w:tcPr>
          <w:p w:rsidR="00275108" w:rsidRPr="00FE4146" w:rsidRDefault="00275108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1.Единовременная денежная выплата к празднику «День города»</w:t>
            </w:r>
          </w:p>
        </w:tc>
        <w:tc>
          <w:tcPr>
            <w:tcW w:w="2552" w:type="dxa"/>
          </w:tcPr>
          <w:p w:rsidR="00275108" w:rsidRPr="00FE4146" w:rsidRDefault="00275108" w:rsidP="00470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Доля Почетных граждан Озерского городского округа, получивших единовременную денежную выплату, от общего количества Почетных граждан, имеющих право на ее получение.</w:t>
            </w:r>
          </w:p>
        </w:tc>
        <w:tc>
          <w:tcPr>
            <w:tcW w:w="993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6" w:type="dxa"/>
            <w:gridSpan w:val="6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4C4BAB" w:rsidRPr="00FE4146">
              <w:rPr>
                <w:rFonts w:ascii="Times New Roman" w:eastAsia="Times New Roman" w:hAnsi="Times New Roman" w:cs="Times New Roman"/>
                <w:lang w:eastAsia="ru-RU"/>
              </w:rPr>
              <w:t>Направление 4</w:t>
            </w: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социально-ориентированных некоммерческих организаций</w:t>
            </w:r>
            <w:r w:rsidR="0084412B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9216" w:type="dxa"/>
            <w:gridSpan w:val="6"/>
          </w:tcPr>
          <w:p w:rsidR="00275108" w:rsidRPr="00FE4146" w:rsidRDefault="000D0CE5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условий для повышения эффективности деятельности социально ориентирова</w:t>
            </w:r>
            <w:r w:rsidR="004842D7" w:rsidRPr="00FE4146">
              <w:rPr>
                <w:rFonts w:ascii="Times New Roman" w:eastAsia="Times New Roman" w:hAnsi="Times New Roman" w:cs="Times New Roman"/>
                <w:lang w:eastAsia="ru-RU"/>
              </w:rPr>
              <w:t>нных некоммерческих организаций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2695" w:type="dxa"/>
          </w:tcPr>
          <w:p w:rsidR="00275108" w:rsidRPr="00FE4146" w:rsidRDefault="00275108" w:rsidP="004705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2552" w:type="dxa"/>
          </w:tcPr>
          <w:p w:rsidR="00275108" w:rsidRPr="00FE4146" w:rsidRDefault="00275108" w:rsidP="004705F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Количество СОНКО, которым оказана финансовая поддержка</w:t>
            </w:r>
          </w:p>
        </w:tc>
        <w:tc>
          <w:tcPr>
            <w:tcW w:w="993" w:type="dxa"/>
          </w:tcPr>
          <w:p w:rsidR="00275108" w:rsidRPr="00FE4146" w:rsidRDefault="00CD3FC1" w:rsidP="00CD3FC1">
            <w:pPr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FE4146">
              <w:rPr>
                <w:rFonts w:ascii="Times New Roman" w:eastAsia="Times New Roman" w:hAnsi="Times New Roman" w:cs="Times New Roman"/>
                <w:bCs/>
              </w:rPr>
              <w:t>Е</w:t>
            </w:r>
            <w:r w:rsidR="00275108" w:rsidRPr="00FE4146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spellEnd"/>
            <w:r w:rsidR="00EC1A12" w:rsidRPr="00FE4146">
              <w:rPr>
                <w:rFonts w:ascii="Times New Roman" w:eastAsia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275108" w:rsidRPr="00FE4146" w:rsidRDefault="00275108" w:rsidP="004705F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275108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6" w:type="dxa"/>
            <w:gridSpan w:val="6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Направление 5</w:t>
            </w:r>
            <w:r w:rsidR="00275108" w:rsidRPr="00FE4146">
              <w:rPr>
                <w:rFonts w:ascii="Times New Roman" w:eastAsia="Times New Roman" w:hAnsi="Times New Roman" w:cs="Times New Roman"/>
                <w:lang w:eastAsia="ru-RU"/>
              </w:rPr>
              <w:t xml:space="preserve"> Доступная среда</w:t>
            </w:r>
          </w:p>
        </w:tc>
      </w:tr>
      <w:tr w:rsidR="00FE4146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275108" w:rsidRPr="00FE4146" w:rsidRDefault="004C4BAB" w:rsidP="004705F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275108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9216" w:type="dxa"/>
            <w:gridSpan w:val="6"/>
          </w:tcPr>
          <w:p w:rsidR="00275108" w:rsidRPr="00FE4146" w:rsidRDefault="000D0CE5" w:rsidP="00CD3FC1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lang w:eastAsia="ru-RU"/>
              </w:rPr>
              <w:t>Доступность объектов и услуг, предоставляемых инвалидам и маломобильным группам населения</w:t>
            </w:r>
          </w:p>
        </w:tc>
      </w:tr>
      <w:tr w:rsidR="00326850" w:rsidRPr="00FE4146" w:rsidTr="00396DAA">
        <w:tc>
          <w:tcPr>
            <w:tcW w:w="702" w:type="dxa"/>
            <w:vAlign w:val="center"/>
          </w:tcPr>
          <w:p w:rsidR="00396DAA" w:rsidRPr="00FE4146" w:rsidRDefault="005667F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96DA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.1.1</w:t>
            </w:r>
          </w:p>
        </w:tc>
        <w:tc>
          <w:tcPr>
            <w:tcW w:w="2695" w:type="dxa"/>
            <w:vAlign w:val="center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</w:t>
            </w:r>
            <w:proofErr w:type="spellStart"/>
            <w:r w:rsidRPr="00FE4146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FE41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vMerge w:val="restart"/>
          </w:tcPr>
          <w:p w:rsidR="00396DAA" w:rsidRPr="00FE4146" w:rsidRDefault="00396DAA" w:rsidP="00EC1A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146">
              <w:rPr>
                <w:rFonts w:ascii="Times New Roman" w:hAnsi="Times New Roman" w:cs="Times New Roman"/>
              </w:rPr>
              <w:t>Доля объектов (основных структурно-функциональных зон объектов) культурной, образовательной, спортивной инфраструктур, доступных для инвалидов и маломобильных групп населения в общем количестве объектов, утвержденных Реестром объектов социальной инфраструктуры и услуг в приоритетных сферах жизнедеятельности инвалидов и други</w:t>
            </w:r>
            <w:r w:rsidR="00EC1A12" w:rsidRPr="00FE4146">
              <w:rPr>
                <w:rFonts w:ascii="Times New Roman" w:hAnsi="Times New Roman" w:cs="Times New Roman"/>
              </w:rPr>
              <w:t>х маломобильных групп населения</w:t>
            </w:r>
          </w:p>
        </w:tc>
        <w:tc>
          <w:tcPr>
            <w:tcW w:w="993" w:type="dxa"/>
            <w:vMerge w:val="restart"/>
            <w:vAlign w:val="center"/>
          </w:tcPr>
          <w:p w:rsidR="00396DAA" w:rsidRPr="00FE4146" w:rsidRDefault="00396DAA" w:rsidP="00396DA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396DAA" w:rsidRPr="00FE4146" w:rsidRDefault="00396DAA" w:rsidP="0039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992" w:type="dxa"/>
            <w:vMerge w:val="restart"/>
            <w:vAlign w:val="center"/>
          </w:tcPr>
          <w:p w:rsidR="00396DAA" w:rsidRPr="00FE4146" w:rsidRDefault="00396DAA" w:rsidP="0039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992" w:type="dxa"/>
            <w:vMerge w:val="restart"/>
            <w:vAlign w:val="center"/>
          </w:tcPr>
          <w:p w:rsidR="00396DAA" w:rsidRPr="00FE4146" w:rsidRDefault="00396DAA" w:rsidP="0039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  <w:tc>
          <w:tcPr>
            <w:tcW w:w="1340" w:type="dxa"/>
            <w:vAlign w:val="center"/>
          </w:tcPr>
          <w:p w:rsidR="00396DAA" w:rsidRPr="00FE4146" w:rsidRDefault="00396DAA" w:rsidP="00396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</w:rPr>
              <w:t>≥ 56,52</w:t>
            </w: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396DAA" w:rsidRPr="00FE4146" w:rsidRDefault="005667F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96DA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.1.2</w:t>
            </w:r>
          </w:p>
        </w:tc>
        <w:tc>
          <w:tcPr>
            <w:tcW w:w="2695" w:type="dxa"/>
            <w:vAlign w:val="center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255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396DAA" w:rsidRPr="00FE4146" w:rsidRDefault="005667F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96DA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.1.3</w:t>
            </w:r>
          </w:p>
        </w:tc>
        <w:tc>
          <w:tcPr>
            <w:tcW w:w="2695" w:type="dxa"/>
            <w:vAlign w:val="center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255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396DAA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396DAA" w:rsidRPr="00FE4146" w:rsidRDefault="005667F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96DAA"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.1.4</w:t>
            </w:r>
          </w:p>
        </w:tc>
        <w:tc>
          <w:tcPr>
            <w:tcW w:w="2695" w:type="dxa"/>
            <w:vAlign w:val="center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255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:rsidR="00396DAA" w:rsidRPr="00FE4146" w:rsidRDefault="00396DA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26850" w:rsidRPr="00FE4146" w:rsidTr="004842D7">
        <w:trPr>
          <w:gridAfter w:val="1"/>
          <w:wAfter w:w="1340" w:type="dxa"/>
        </w:trPr>
        <w:tc>
          <w:tcPr>
            <w:tcW w:w="702" w:type="dxa"/>
            <w:vAlign w:val="center"/>
          </w:tcPr>
          <w:p w:rsidR="00396DAA" w:rsidRPr="00FE4146" w:rsidRDefault="005667FA" w:rsidP="00396DA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146">
              <w:rPr>
                <w:rFonts w:ascii="Times New Roman" w:eastAsia="Times New Roman" w:hAnsi="Times New Roman" w:cs="Times New Roman"/>
                <w:bCs/>
                <w:lang w:eastAsia="ru-RU"/>
              </w:rPr>
              <w:t>5.1.5</w:t>
            </w:r>
          </w:p>
        </w:tc>
        <w:tc>
          <w:tcPr>
            <w:tcW w:w="2695" w:type="dxa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 xml:space="preserve">Приспособление жилых помещений и (или) общего имущества в многоквартирных домах </w:t>
            </w:r>
            <w:r w:rsidRPr="00FE4146">
              <w:rPr>
                <w:rFonts w:ascii="Times New Roman" w:eastAsia="Calibri" w:hAnsi="Times New Roman" w:cs="Times New Roman"/>
              </w:rPr>
              <w:t>с учетом потребностей инвалидов по их обращениям</w:t>
            </w:r>
          </w:p>
        </w:tc>
        <w:tc>
          <w:tcPr>
            <w:tcW w:w="2552" w:type="dxa"/>
            <w:vAlign w:val="center"/>
          </w:tcPr>
          <w:p w:rsidR="00396DAA" w:rsidRPr="00FE4146" w:rsidRDefault="00396DAA" w:rsidP="00396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hAnsi="Times New Roman" w:cs="Times New Roman"/>
              </w:rPr>
              <w:t>Доля жилых помещений и (или) общего имущества в многоквартирных домах, приспособленных для нужд инвалидов после их обращений в общем количестве таких обращений</w:t>
            </w:r>
          </w:p>
        </w:tc>
        <w:tc>
          <w:tcPr>
            <w:tcW w:w="993" w:type="dxa"/>
            <w:vAlign w:val="center"/>
          </w:tcPr>
          <w:p w:rsidR="00396DAA" w:rsidRPr="00FE4146" w:rsidRDefault="00396DAA" w:rsidP="00396DA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E4146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992" w:type="dxa"/>
            <w:vAlign w:val="center"/>
          </w:tcPr>
          <w:p w:rsidR="00396DAA" w:rsidRPr="00FE4146" w:rsidRDefault="00396DAA" w:rsidP="00396DAA">
            <w:pPr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  <w:lang w:val="en-US"/>
              </w:rPr>
              <w:t>≥</w:t>
            </w:r>
            <w:r w:rsidRPr="00FE4146">
              <w:rPr>
                <w:rFonts w:ascii="Times New Roman" w:hAnsi="Times New Roman" w:cs="Times New Roman"/>
              </w:rPr>
              <w:t xml:space="preserve"> 25,00</w:t>
            </w:r>
          </w:p>
        </w:tc>
        <w:tc>
          <w:tcPr>
            <w:tcW w:w="992" w:type="dxa"/>
            <w:vAlign w:val="center"/>
          </w:tcPr>
          <w:p w:rsidR="00396DAA" w:rsidRPr="00FE4146" w:rsidRDefault="00396DAA" w:rsidP="00396DAA">
            <w:pPr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  <w:lang w:val="en-US"/>
              </w:rPr>
              <w:t>≥</w:t>
            </w:r>
            <w:r w:rsidRPr="00FE4146">
              <w:rPr>
                <w:rFonts w:ascii="Times New Roman" w:hAnsi="Times New Roman" w:cs="Times New Roman"/>
              </w:rPr>
              <w:t xml:space="preserve"> 37,50</w:t>
            </w:r>
          </w:p>
        </w:tc>
        <w:tc>
          <w:tcPr>
            <w:tcW w:w="992" w:type="dxa"/>
            <w:vAlign w:val="center"/>
          </w:tcPr>
          <w:p w:rsidR="00396DAA" w:rsidRPr="00FE4146" w:rsidRDefault="00396DAA" w:rsidP="00396DAA">
            <w:pPr>
              <w:jc w:val="center"/>
              <w:rPr>
                <w:rFonts w:ascii="Times New Roman" w:hAnsi="Times New Roman" w:cs="Times New Roman"/>
              </w:rPr>
            </w:pPr>
            <w:r w:rsidRPr="00FE4146">
              <w:rPr>
                <w:rFonts w:ascii="Times New Roman" w:hAnsi="Times New Roman" w:cs="Times New Roman"/>
                <w:lang w:val="en-US"/>
              </w:rPr>
              <w:t>≥</w:t>
            </w:r>
            <w:r w:rsidRPr="00FE4146">
              <w:rPr>
                <w:rFonts w:ascii="Times New Roman" w:hAnsi="Times New Roman" w:cs="Times New Roman"/>
              </w:rPr>
              <w:t xml:space="preserve"> 37,50</w:t>
            </w:r>
          </w:p>
        </w:tc>
      </w:tr>
    </w:tbl>
    <w:p w:rsidR="001A40E7" w:rsidRPr="00326850" w:rsidRDefault="001A40E7" w:rsidP="001A4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eastAsia="ru-RU"/>
        </w:rPr>
        <w:sectPr w:rsidR="001A40E7" w:rsidRPr="00326850" w:rsidSect="00622D1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A40E7" w:rsidRPr="000D0CE5" w:rsidRDefault="001A40E7" w:rsidP="001A4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D0CE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Ресурсное обеспечение муниципальной программы за счет всех источников финансирования</w:t>
      </w:r>
    </w:p>
    <w:p w:rsidR="001A40E7" w:rsidRPr="000D0CE5" w:rsidRDefault="001A40E7" w:rsidP="001A40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</w:pPr>
      <w:r w:rsidRPr="000D0CE5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ru-RU"/>
        </w:rPr>
        <w:t>Развитие системы социальной защиты населения Озерского городского округа</w:t>
      </w:r>
    </w:p>
    <w:p w:rsidR="001A40E7" w:rsidRPr="000D0CE5" w:rsidRDefault="001A40E7" w:rsidP="001A4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0D0CE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наименование муниципальной программы</w:t>
      </w:r>
    </w:p>
    <w:p w:rsidR="001A40E7" w:rsidRPr="000D0CE5" w:rsidRDefault="001A40E7" w:rsidP="001A40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0D0CE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 состоянию на 01.01.2024 года</w:t>
      </w:r>
    </w:p>
    <w:tbl>
      <w:tblPr>
        <w:tblStyle w:val="a3"/>
        <w:tblW w:w="156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708"/>
        <w:gridCol w:w="609"/>
        <w:gridCol w:w="610"/>
        <w:gridCol w:w="610"/>
        <w:gridCol w:w="611"/>
        <w:gridCol w:w="611"/>
        <w:gridCol w:w="611"/>
        <w:gridCol w:w="560"/>
        <w:gridCol w:w="52"/>
        <w:gridCol w:w="612"/>
        <w:gridCol w:w="612"/>
        <w:gridCol w:w="612"/>
        <w:gridCol w:w="612"/>
        <w:gridCol w:w="640"/>
        <w:gridCol w:w="641"/>
        <w:gridCol w:w="641"/>
        <w:gridCol w:w="641"/>
        <w:gridCol w:w="409"/>
        <w:gridCol w:w="425"/>
        <w:gridCol w:w="426"/>
      </w:tblGrid>
      <w:tr w:rsidR="00326850" w:rsidRPr="000D0CE5" w:rsidTr="001A40E7">
        <w:trPr>
          <w:jc w:val="center"/>
        </w:trPr>
        <w:tc>
          <w:tcPr>
            <w:tcW w:w="704" w:type="dxa"/>
            <w:vMerge w:val="restart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1253" w:type="dxa"/>
            <w:gridSpan w:val="20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326850" w:rsidRPr="000D0CE5" w:rsidTr="001A40E7">
        <w:trPr>
          <w:jc w:val="center"/>
        </w:trPr>
        <w:tc>
          <w:tcPr>
            <w:tcW w:w="704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</w:t>
            </w:r>
          </w:p>
        </w:tc>
        <w:tc>
          <w:tcPr>
            <w:tcW w:w="2445" w:type="dxa"/>
            <w:gridSpan w:val="5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448" w:type="dxa"/>
            <w:gridSpan w:val="4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2563" w:type="dxa"/>
            <w:gridSpan w:val="4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0" w:type="dxa"/>
            <w:gridSpan w:val="3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</w:tr>
      <w:tr w:rsidR="00326850" w:rsidRPr="000D0CE5" w:rsidTr="001A40E7">
        <w:trPr>
          <w:cantSplit/>
          <w:trHeight w:val="1366"/>
          <w:jc w:val="center"/>
        </w:trPr>
        <w:tc>
          <w:tcPr>
            <w:tcW w:w="704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40E7" w:rsidRPr="000D0CE5" w:rsidRDefault="001A40E7" w:rsidP="0019673D">
            <w:pPr>
              <w:pStyle w:val="s1"/>
              <w:ind w:left="113" w:right="113"/>
              <w:jc w:val="center"/>
              <w:rPr>
                <w:sz w:val="22"/>
                <w:szCs w:val="22"/>
              </w:rPr>
            </w:pPr>
            <w:r w:rsidRPr="000D0CE5">
              <w:rPr>
                <w:sz w:val="22"/>
                <w:szCs w:val="22"/>
              </w:rPr>
              <w:t>Всего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40E7" w:rsidRPr="000D0CE5" w:rsidRDefault="001A40E7" w:rsidP="0019673D">
            <w:pPr>
              <w:pStyle w:val="s1"/>
              <w:ind w:left="113" w:right="113"/>
              <w:jc w:val="center"/>
              <w:rPr>
                <w:sz w:val="22"/>
                <w:szCs w:val="22"/>
              </w:rPr>
            </w:pPr>
            <w:r w:rsidRPr="000D0CE5">
              <w:rPr>
                <w:sz w:val="22"/>
                <w:szCs w:val="22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40E7" w:rsidRPr="000D0CE5" w:rsidRDefault="001A40E7" w:rsidP="0019673D">
            <w:pPr>
              <w:pStyle w:val="s1"/>
              <w:ind w:left="113" w:right="113"/>
              <w:jc w:val="center"/>
              <w:rPr>
                <w:sz w:val="22"/>
                <w:szCs w:val="22"/>
              </w:rPr>
            </w:pPr>
            <w:r w:rsidRPr="000D0CE5">
              <w:rPr>
                <w:sz w:val="22"/>
                <w:szCs w:val="22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40E7" w:rsidRPr="000D0CE5" w:rsidRDefault="001A40E7" w:rsidP="0019673D">
            <w:pPr>
              <w:pStyle w:val="s1"/>
              <w:ind w:left="113" w:right="113"/>
              <w:jc w:val="center"/>
              <w:rPr>
                <w:sz w:val="22"/>
                <w:szCs w:val="22"/>
              </w:rPr>
            </w:pPr>
            <w:r w:rsidRPr="000D0CE5">
              <w:rPr>
                <w:sz w:val="22"/>
                <w:szCs w:val="22"/>
              </w:rPr>
              <w:t>Всего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A40E7" w:rsidRPr="000D0CE5" w:rsidRDefault="001A40E7" w:rsidP="0019673D">
            <w:pPr>
              <w:pStyle w:val="s1"/>
              <w:ind w:left="113" w:right="113"/>
              <w:jc w:val="center"/>
              <w:rPr>
                <w:sz w:val="22"/>
                <w:szCs w:val="22"/>
              </w:rPr>
            </w:pPr>
            <w:r w:rsidRPr="000D0CE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40E7" w:rsidRPr="000D0CE5" w:rsidRDefault="001A40E7" w:rsidP="0019673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326850" w:rsidRPr="000D0CE5" w:rsidTr="001A40E7">
        <w:trPr>
          <w:jc w:val="center"/>
        </w:trPr>
        <w:tc>
          <w:tcPr>
            <w:tcW w:w="704" w:type="dxa"/>
            <w:vAlign w:val="center"/>
          </w:tcPr>
          <w:p w:rsidR="001A40E7" w:rsidRPr="000D0CE5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9" w:type="dxa"/>
            <w:gridSpan w:val="22"/>
            <w:vAlign w:val="center"/>
          </w:tcPr>
          <w:p w:rsidR="001A40E7" w:rsidRPr="000D0CE5" w:rsidRDefault="0096300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1 </w:t>
            </w:r>
            <w:r w:rsidR="001A40E7" w:rsidRPr="000D0CE5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государственных полномочий, переданных органам местного самоуправления федеральными законами и законами Челябинской области в сф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 социальной защиты населения</w:t>
            </w:r>
          </w:p>
        </w:tc>
      </w:tr>
      <w:tr w:rsidR="0099412E" w:rsidRPr="00B06327" w:rsidTr="001A40E7">
        <w:trPr>
          <w:jc w:val="center"/>
        </w:trPr>
        <w:tc>
          <w:tcPr>
            <w:tcW w:w="704" w:type="dxa"/>
            <w:vAlign w:val="center"/>
          </w:tcPr>
          <w:p w:rsidR="0099412E" w:rsidRPr="000D0CE5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CE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93" w:type="dxa"/>
            <w:vAlign w:val="center"/>
          </w:tcPr>
          <w:p w:rsidR="0099412E" w:rsidRPr="00B06327" w:rsidRDefault="0099412E" w:rsidP="0099412E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1.1 «Социальная поддержка отдельных категорий граждан»</w:t>
            </w:r>
          </w:p>
        </w:tc>
        <w:tc>
          <w:tcPr>
            <w:tcW w:w="993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1 226 877,500</w:t>
            </w:r>
          </w:p>
        </w:tc>
        <w:tc>
          <w:tcPr>
            <w:tcW w:w="609" w:type="dxa"/>
            <w:vAlign w:val="center"/>
          </w:tcPr>
          <w:p w:rsidR="0099412E" w:rsidRPr="00B06327" w:rsidRDefault="009401D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395 635,800</w:t>
            </w:r>
          </w:p>
        </w:tc>
        <w:tc>
          <w:tcPr>
            <w:tcW w:w="610" w:type="dxa"/>
            <w:vAlign w:val="center"/>
          </w:tcPr>
          <w:p w:rsidR="0099412E" w:rsidRPr="00B06327" w:rsidRDefault="009401D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409 348,400</w:t>
            </w:r>
          </w:p>
        </w:tc>
        <w:tc>
          <w:tcPr>
            <w:tcW w:w="610" w:type="dxa"/>
            <w:vAlign w:val="center"/>
          </w:tcPr>
          <w:p w:rsidR="0099412E" w:rsidRPr="00B06327" w:rsidRDefault="009401D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421 893,300</w:t>
            </w:r>
          </w:p>
        </w:tc>
        <w:tc>
          <w:tcPr>
            <w:tcW w:w="611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218 953,100</w:t>
            </w:r>
          </w:p>
        </w:tc>
        <w:tc>
          <w:tcPr>
            <w:tcW w:w="611" w:type="dxa"/>
            <w:vAlign w:val="center"/>
          </w:tcPr>
          <w:p w:rsidR="0099412E" w:rsidRPr="00B0632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73 042,100</w:t>
            </w:r>
          </w:p>
        </w:tc>
        <w:tc>
          <w:tcPr>
            <w:tcW w:w="611" w:type="dxa"/>
            <w:vAlign w:val="center"/>
          </w:tcPr>
          <w:p w:rsidR="0099412E" w:rsidRPr="00B0632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73 915,100</w:t>
            </w:r>
          </w:p>
        </w:tc>
        <w:tc>
          <w:tcPr>
            <w:tcW w:w="612" w:type="dxa"/>
            <w:gridSpan w:val="2"/>
            <w:vAlign w:val="center"/>
          </w:tcPr>
          <w:p w:rsidR="0099412E" w:rsidRPr="00B0632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71 995,900</w:t>
            </w:r>
          </w:p>
        </w:tc>
        <w:tc>
          <w:tcPr>
            <w:tcW w:w="612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1 007,924,400</w:t>
            </w:r>
          </w:p>
        </w:tc>
        <w:tc>
          <w:tcPr>
            <w:tcW w:w="612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322 593,700</w:t>
            </w:r>
          </w:p>
        </w:tc>
        <w:tc>
          <w:tcPr>
            <w:tcW w:w="612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335 433,300</w:t>
            </w:r>
          </w:p>
        </w:tc>
        <w:tc>
          <w:tcPr>
            <w:tcW w:w="612" w:type="dxa"/>
            <w:vAlign w:val="center"/>
          </w:tcPr>
          <w:p w:rsidR="0099412E" w:rsidRPr="00B06327" w:rsidRDefault="009401D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349 897,400</w:t>
            </w:r>
          </w:p>
        </w:tc>
        <w:tc>
          <w:tcPr>
            <w:tcW w:w="640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99412E" w:rsidRPr="00B0632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B06327" w:rsidTr="001A40E7">
        <w:trPr>
          <w:jc w:val="center"/>
        </w:trPr>
        <w:tc>
          <w:tcPr>
            <w:tcW w:w="704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693" w:type="dxa"/>
          </w:tcPr>
          <w:p w:rsidR="001A40E7" w:rsidRPr="00B06327" w:rsidRDefault="001A40E7" w:rsidP="0019673D">
            <w:pPr>
              <w:jc w:val="both"/>
              <w:rPr>
                <w:rFonts w:ascii="Times New Roman" w:hAnsi="Times New Roman" w:cs="Times New Roman"/>
              </w:rPr>
            </w:pPr>
            <w:r w:rsidRPr="00B0632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категорий граждан по оплате жилищно-коммунальных услуг (граждане, получающие льготы в соответствии с федеральным законодательством)</w:t>
            </w:r>
          </w:p>
        </w:tc>
        <w:tc>
          <w:tcPr>
            <w:tcW w:w="993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B06327" w:rsidRDefault="00FE334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218 953,100</w:t>
            </w:r>
          </w:p>
        </w:tc>
        <w:tc>
          <w:tcPr>
            <w:tcW w:w="609" w:type="dxa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73 042,100</w:t>
            </w:r>
          </w:p>
        </w:tc>
        <w:tc>
          <w:tcPr>
            <w:tcW w:w="610" w:type="dxa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73 915,100</w:t>
            </w:r>
          </w:p>
        </w:tc>
        <w:tc>
          <w:tcPr>
            <w:tcW w:w="610" w:type="dxa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71 995,900</w:t>
            </w:r>
          </w:p>
        </w:tc>
        <w:tc>
          <w:tcPr>
            <w:tcW w:w="611" w:type="dxa"/>
            <w:vAlign w:val="center"/>
          </w:tcPr>
          <w:p w:rsidR="001A40E7" w:rsidRPr="00B06327" w:rsidRDefault="00FE334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218 953,100</w:t>
            </w:r>
          </w:p>
        </w:tc>
        <w:tc>
          <w:tcPr>
            <w:tcW w:w="611" w:type="dxa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73 042,100</w:t>
            </w:r>
          </w:p>
        </w:tc>
        <w:tc>
          <w:tcPr>
            <w:tcW w:w="611" w:type="dxa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73 915,100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B0632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71 995,900</w:t>
            </w:r>
          </w:p>
        </w:tc>
        <w:tc>
          <w:tcPr>
            <w:tcW w:w="612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B0632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B97237" w:rsidTr="001A40E7">
        <w:trPr>
          <w:jc w:val="center"/>
        </w:trPr>
        <w:tc>
          <w:tcPr>
            <w:tcW w:w="704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693" w:type="dxa"/>
          </w:tcPr>
          <w:p w:rsidR="001A40E7" w:rsidRPr="00B97237" w:rsidRDefault="001A40E7" w:rsidP="0019673D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 xml:space="preserve">Предоставление дополнительных мер социальной поддержки ветеранам (инвалидам Великой Отечественной войны, жителям блокадного Ленинграда) </w:t>
            </w:r>
          </w:p>
        </w:tc>
        <w:tc>
          <w:tcPr>
            <w:tcW w:w="993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B97237" w:rsidRDefault="00FE334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1 003,200</w:t>
            </w:r>
          </w:p>
        </w:tc>
        <w:tc>
          <w:tcPr>
            <w:tcW w:w="609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318,800</w:t>
            </w:r>
          </w:p>
        </w:tc>
        <w:tc>
          <w:tcPr>
            <w:tcW w:w="610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334,100</w:t>
            </w:r>
          </w:p>
        </w:tc>
        <w:tc>
          <w:tcPr>
            <w:tcW w:w="610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350,300</w:t>
            </w:r>
          </w:p>
        </w:tc>
        <w:tc>
          <w:tcPr>
            <w:tcW w:w="61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B97237" w:rsidRDefault="00FE334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1 003,200</w:t>
            </w:r>
          </w:p>
        </w:tc>
        <w:tc>
          <w:tcPr>
            <w:tcW w:w="612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318,800</w:t>
            </w:r>
          </w:p>
        </w:tc>
        <w:tc>
          <w:tcPr>
            <w:tcW w:w="612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334,100</w:t>
            </w:r>
          </w:p>
        </w:tc>
        <w:tc>
          <w:tcPr>
            <w:tcW w:w="612" w:type="dxa"/>
            <w:vAlign w:val="center"/>
          </w:tcPr>
          <w:p w:rsidR="001A40E7" w:rsidRPr="00B97237" w:rsidRDefault="00FE334E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350,300</w:t>
            </w:r>
          </w:p>
        </w:tc>
        <w:tc>
          <w:tcPr>
            <w:tcW w:w="640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B97237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E334E" w:rsidRPr="00B97237" w:rsidTr="001A40E7">
        <w:trPr>
          <w:jc w:val="center"/>
        </w:trPr>
        <w:tc>
          <w:tcPr>
            <w:tcW w:w="704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693" w:type="dxa"/>
          </w:tcPr>
          <w:p w:rsidR="00FE334E" w:rsidRPr="00B97237" w:rsidRDefault="00FE334E" w:rsidP="00FE334E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>Предоставление мер социальной поддержки ветеранам труда, ветеранам военной службы и труженикам тыла</w:t>
            </w:r>
          </w:p>
        </w:tc>
        <w:tc>
          <w:tcPr>
            <w:tcW w:w="993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855 118,900</w:t>
            </w:r>
          </w:p>
        </w:tc>
        <w:tc>
          <w:tcPr>
            <w:tcW w:w="609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273 936,100</w:t>
            </w:r>
          </w:p>
        </w:tc>
        <w:tc>
          <w:tcPr>
            <w:tcW w:w="610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284 893,500</w:t>
            </w:r>
          </w:p>
        </w:tc>
        <w:tc>
          <w:tcPr>
            <w:tcW w:w="610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296 289,300</w:t>
            </w:r>
          </w:p>
        </w:tc>
        <w:tc>
          <w:tcPr>
            <w:tcW w:w="61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855 118,900</w:t>
            </w:r>
          </w:p>
        </w:tc>
        <w:tc>
          <w:tcPr>
            <w:tcW w:w="612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273 936,100</w:t>
            </w:r>
          </w:p>
        </w:tc>
        <w:tc>
          <w:tcPr>
            <w:tcW w:w="612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284 893,500</w:t>
            </w:r>
          </w:p>
        </w:tc>
        <w:tc>
          <w:tcPr>
            <w:tcW w:w="612" w:type="dxa"/>
            <w:vAlign w:val="center"/>
          </w:tcPr>
          <w:p w:rsidR="00FE334E" w:rsidRPr="00B97237" w:rsidRDefault="00FE334E" w:rsidP="00FE33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296 289,300</w:t>
            </w:r>
          </w:p>
        </w:tc>
        <w:tc>
          <w:tcPr>
            <w:tcW w:w="640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FE334E" w:rsidRPr="00B97237" w:rsidRDefault="00FE334E" w:rsidP="00FE33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599D" w:rsidRPr="00B97237" w:rsidTr="001A40E7">
        <w:trPr>
          <w:jc w:val="center"/>
        </w:trPr>
        <w:tc>
          <w:tcPr>
            <w:tcW w:w="704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693" w:type="dxa"/>
          </w:tcPr>
          <w:p w:rsidR="00E3599D" w:rsidRPr="00B97237" w:rsidRDefault="00E3599D" w:rsidP="00E3599D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>Предоставление мер социальной поддержки ветеранам труда Челябинской области</w:t>
            </w:r>
          </w:p>
        </w:tc>
        <w:tc>
          <w:tcPr>
            <w:tcW w:w="993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44 898,900</w:t>
            </w:r>
          </w:p>
        </w:tc>
        <w:tc>
          <w:tcPr>
            <w:tcW w:w="609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14 383,300</w:t>
            </w:r>
          </w:p>
        </w:tc>
        <w:tc>
          <w:tcPr>
            <w:tcW w:w="610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14 958,600</w:t>
            </w:r>
          </w:p>
        </w:tc>
        <w:tc>
          <w:tcPr>
            <w:tcW w:w="610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15 557,000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44 898,900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14 383,300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14 958,600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15 557,000</w:t>
            </w:r>
          </w:p>
        </w:tc>
        <w:tc>
          <w:tcPr>
            <w:tcW w:w="640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599D" w:rsidRPr="00B97237" w:rsidTr="001A40E7">
        <w:trPr>
          <w:jc w:val="center"/>
        </w:trPr>
        <w:tc>
          <w:tcPr>
            <w:tcW w:w="704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693" w:type="dxa"/>
          </w:tcPr>
          <w:p w:rsidR="00E3599D" w:rsidRPr="00B97237" w:rsidRDefault="00E3599D" w:rsidP="00E3599D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>Предоставление мер социальной поддержки жертвам политических репрессий</w:t>
            </w:r>
          </w:p>
        </w:tc>
        <w:tc>
          <w:tcPr>
            <w:tcW w:w="993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10 683,800</w:t>
            </w:r>
          </w:p>
        </w:tc>
        <w:tc>
          <w:tcPr>
            <w:tcW w:w="609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3 428,100</w:t>
            </w:r>
          </w:p>
        </w:tc>
        <w:tc>
          <w:tcPr>
            <w:tcW w:w="610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3 559,500</w:t>
            </w:r>
          </w:p>
        </w:tc>
        <w:tc>
          <w:tcPr>
            <w:tcW w:w="610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3 696,200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10 683,800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3 428,100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3 559,500</w:t>
            </w:r>
          </w:p>
        </w:tc>
        <w:tc>
          <w:tcPr>
            <w:tcW w:w="612" w:type="dxa"/>
            <w:vAlign w:val="center"/>
          </w:tcPr>
          <w:p w:rsidR="00E3599D" w:rsidRPr="00B97237" w:rsidRDefault="00E3599D" w:rsidP="00E359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3 696,200</w:t>
            </w:r>
          </w:p>
        </w:tc>
        <w:tc>
          <w:tcPr>
            <w:tcW w:w="640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E3599D" w:rsidRPr="00B97237" w:rsidRDefault="00E3599D" w:rsidP="00E3599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068E5" w:rsidRPr="00B97237" w:rsidTr="001A40E7">
        <w:trPr>
          <w:jc w:val="center"/>
        </w:trPr>
        <w:tc>
          <w:tcPr>
            <w:tcW w:w="704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693" w:type="dxa"/>
          </w:tcPr>
          <w:p w:rsidR="00C068E5" w:rsidRPr="00B97237" w:rsidRDefault="00C068E5" w:rsidP="00C068E5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>Предоставление мер социальной поддержки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993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19 256,100</w:t>
            </w:r>
          </w:p>
        </w:tc>
        <w:tc>
          <w:tcPr>
            <w:tcW w:w="609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6 096,600</w:t>
            </w:r>
          </w:p>
        </w:tc>
        <w:tc>
          <w:tcPr>
            <w:tcW w:w="610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6 413,200</w:t>
            </w:r>
          </w:p>
        </w:tc>
        <w:tc>
          <w:tcPr>
            <w:tcW w:w="610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6 746,300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19 256,100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6 096,600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6 413,200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6 746,300</w:t>
            </w:r>
          </w:p>
        </w:tc>
        <w:tc>
          <w:tcPr>
            <w:tcW w:w="640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068E5" w:rsidRPr="00B97237" w:rsidTr="001A40E7">
        <w:trPr>
          <w:jc w:val="center"/>
        </w:trPr>
        <w:tc>
          <w:tcPr>
            <w:tcW w:w="704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2693" w:type="dxa"/>
          </w:tcPr>
          <w:p w:rsidR="00C068E5" w:rsidRPr="00B97237" w:rsidRDefault="00C068E5" w:rsidP="00C068E5">
            <w:pPr>
              <w:jc w:val="both"/>
              <w:rPr>
                <w:rFonts w:ascii="Times New Roman" w:hAnsi="Times New Roman" w:cs="Times New Roman"/>
              </w:rPr>
            </w:pPr>
            <w:r w:rsidRPr="00B97237">
              <w:rPr>
                <w:rFonts w:ascii="Times New Roman" w:hAnsi="Times New Roman" w:cs="Times New Roman"/>
              </w:rPr>
              <w:t>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46 080,900</w:t>
            </w:r>
          </w:p>
        </w:tc>
        <w:tc>
          <w:tcPr>
            <w:tcW w:w="609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14 535,600</w:t>
            </w:r>
          </w:p>
        </w:tc>
        <w:tc>
          <w:tcPr>
            <w:tcW w:w="610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14 985,500</w:t>
            </w:r>
          </w:p>
        </w:tc>
        <w:tc>
          <w:tcPr>
            <w:tcW w:w="610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16 559,800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46 080,900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14 535,600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14 985,500</w:t>
            </w:r>
          </w:p>
        </w:tc>
        <w:tc>
          <w:tcPr>
            <w:tcW w:w="612" w:type="dxa"/>
            <w:vAlign w:val="center"/>
          </w:tcPr>
          <w:p w:rsidR="00C068E5" w:rsidRPr="00B97237" w:rsidRDefault="00C068E5" w:rsidP="00C068E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16 559,800</w:t>
            </w:r>
          </w:p>
        </w:tc>
        <w:tc>
          <w:tcPr>
            <w:tcW w:w="640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068E5" w:rsidRPr="00B97237" w:rsidRDefault="00C068E5" w:rsidP="00C068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9412E" w:rsidRPr="00B97237" w:rsidTr="001A40E7">
        <w:trPr>
          <w:jc w:val="center"/>
        </w:trPr>
        <w:tc>
          <w:tcPr>
            <w:tcW w:w="704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693" w:type="dxa"/>
          </w:tcPr>
          <w:p w:rsidR="0099412E" w:rsidRPr="00676DB4" w:rsidRDefault="0099412E" w:rsidP="0099412E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Предоставление дополнительных мер социальной поддержки детям погибших участников Великой Отечественной войны и приравненных к ним лицам</w:t>
            </w:r>
          </w:p>
        </w:tc>
        <w:tc>
          <w:tcPr>
            <w:tcW w:w="993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30 882,600</w:t>
            </w:r>
          </w:p>
        </w:tc>
        <w:tc>
          <w:tcPr>
            <w:tcW w:w="609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9 895,200</w:t>
            </w:r>
          </w:p>
        </w:tc>
        <w:tc>
          <w:tcPr>
            <w:tcW w:w="610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10 288,900</w:t>
            </w:r>
          </w:p>
        </w:tc>
        <w:tc>
          <w:tcPr>
            <w:tcW w:w="610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10 698,500</w:t>
            </w:r>
          </w:p>
        </w:tc>
        <w:tc>
          <w:tcPr>
            <w:tcW w:w="61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30 882,600</w:t>
            </w:r>
          </w:p>
        </w:tc>
        <w:tc>
          <w:tcPr>
            <w:tcW w:w="612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9 895,200</w:t>
            </w:r>
          </w:p>
        </w:tc>
        <w:tc>
          <w:tcPr>
            <w:tcW w:w="612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10 288,900</w:t>
            </w:r>
          </w:p>
        </w:tc>
        <w:tc>
          <w:tcPr>
            <w:tcW w:w="612" w:type="dxa"/>
            <w:vAlign w:val="center"/>
          </w:tcPr>
          <w:p w:rsidR="0099412E" w:rsidRPr="00B97237" w:rsidRDefault="0099412E" w:rsidP="009941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10 698,500</w:t>
            </w:r>
          </w:p>
        </w:tc>
        <w:tc>
          <w:tcPr>
            <w:tcW w:w="640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99412E" w:rsidRPr="00B97237" w:rsidRDefault="0099412E" w:rsidP="009941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F2E9A" w:rsidRPr="00B97237" w:rsidTr="001A40E7">
        <w:trPr>
          <w:jc w:val="center"/>
        </w:trPr>
        <w:tc>
          <w:tcPr>
            <w:tcW w:w="704" w:type="dxa"/>
            <w:vAlign w:val="center"/>
          </w:tcPr>
          <w:p w:rsidR="006F2E9A" w:rsidRPr="00676DB4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93" w:type="dxa"/>
            <w:vAlign w:val="center"/>
          </w:tcPr>
          <w:p w:rsidR="006F2E9A" w:rsidRPr="00676DB4" w:rsidRDefault="006F2E9A" w:rsidP="006F2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Структурный элемент 1.2 «Комплекс мер по повышению материального уровня жизни отдельных категорий граждан за счет различных социальных выплат и пособий»</w:t>
            </w:r>
          </w:p>
        </w:tc>
        <w:tc>
          <w:tcPr>
            <w:tcW w:w="993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250 134,550</w:t>
            </w:r>
          </w:p>
        </w:tc>
        <w:tc>
          <w:tcPr>
            <w:tcW w:w="609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78 504,550</w:t>
            </w:r>
          </w:p>
        </w:tc>
        <w:tc>
          <w:tcPr>
            <w:tcW w:w="610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83 344,650</w:t>
            </w:r>
          </w:p>
        </w:tc>
        <w:tc>
          <w:tcPr>
            <w:tcW w:w="610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88 285,350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44 186,600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14 155,100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14 721,300</w:t>
            </w:r>
          </w:p>
        </w:tc>
        <w:tc>
          <w:tcPr>
            <w:tcW w:w="612" w:type="dxa"/>
            <w:gridSpan w:val="2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15 310,200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205 947,950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64 349,450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68 623,350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72 975,150</w:t>
            </w:r>
          </w:p>
        </w:tc>
        <w:tc>
          <w:tcPr>
            <w:tcW w:w="640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401DE" w:rsidRPr="00B97237" w:rsidTr="001A40E7">
        <w:trPr>
          <w:jc w:val="center"/>
        </w:trPr>
        <w:tc>
          <w:tcPr>
            <w:tcW w:w="704" w:type="dxa"/>
            <w:vAlign w:val="center"/>
          </w:tcPr>
          <w:p w:rsidR="009401DE" w:rsidRPr="00676DB4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693" w:type="dxa"/>
          </w:tcPr>
          <w:p w:rsidR="009401DE" w:rsidRPr="00676DB4" w:rsidRDefault="009401DE" w:rsidP="009401DE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Назначение и выплата пособия на ребенка</w:t>
            </w:r>
          </w:p>
        </w:tc>
        <w:tc>
          <w:tcPr>
            <w:tcW w:w="993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26 269,700</w:t>
            </w:r>
          </w:p>
        </w:tc>
        <w:tc>
          <w:tcPr>
            <w:tcW w:w="609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8 385,700</w:t>
            </w:r>
          </w:p>
        </w:tc>
        <w:tc>
          <w:tcPr>
            <w:tcW w:w="610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8 385,700</w:t>
            </w:r>
          </w:p>
        </w:tc>
        <w:tc>
          <w:tcPr>
            <w:tcW w:w="610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9 498,300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26 269,700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8 385,700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8 385,700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9 498,300</w:t>
            </w:r>
          </w:p>
        </w:tc>
        <w:tc>
          <w:tcPr>
            <w:tcW w:w="640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401DE" w:rsidRPr="00B97237" w:rsidTr="001A40E7">
        <w:trPr>
          <w:jc w:val="center"/>
        </w:trPr>
        <w:tc>
          <w:tcPr>
            <w:tcW w:w="704" w:type="dxa"/>
            <w:vAlign w:val="center"/>
          </w:tcPr>
          <w:p w:rsidR="009401DE" w:rsidRPr="00676DB4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693" w:type="dxa"/>
          </w:tcPr>
          <w:p w:rsidR="009401DE" w:rsidRPr="00676DB4" w:rsidRDefault="009401DE" w:rsidP="009401DE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Предоставление мер социальной поддержки детям-сиротам и детям, оставшимся без родительского попечения, вознаграждения, причитающиеся приемному родителю и социальные гарантии приемной семье и детям, находящимся под опекой (попечительством)</w:t>
            </w:r>
          </w:p>
        </w:tc>
        <w:tc>
          <w:tcPr>
            <w:tcW w:w="993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97 694,700</w:t>
            </w:r>
          </w:p>
        </w:tc>
        <w:tc>
          <w:tcPr>
            <w:tcW w:w="609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31 282,700</w:t>
            </w:r>
          </w:p>
        </w:tc>
        <w:tc>
          <w:tcPr>
            <w:tcW w:w="610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32 549,200</w:t>
            </w:r>
          </w:p>
        </w:tc>
        <w:tc>
          <w:tcPr>
            <w:tcW w:w="610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33 862,800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97 694,700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31 282,700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32 549,200</w:t>
            </w:r>
          </w:p>
        </w:tc>
        <w:tc>
          <w:tcPr>
            <w:tcW w:w="612" w:type="dxa"/>
            <w:vAlign w:val="center"/>
          </w:tcPr>
          <w:p w:rsidR="009401DE" w:rsidRPr="00B97237" w:rsidRDefault="009401DE" w:rsidP="009401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33 862,800</w:t>
            </w:r>
          </w:p>
        </w:tc>
        <w:tc>
          <w:tcPr>
            <w:tcW w:w="640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9401DE" w:rsidRPr="00B97237" w:rsidRDefault="009401DE" w:rsidP="009401D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F2E9A" w:rsidRPr="00B97237" w:rsidTr="006F2E9A">
        <w:trPr>
          <w:jc w:val="center"/>
        </w:trPr>
        <w:tc>
          <w:tcPr>
            <w:tcW w:w="704" w:type="dxa"/>
            <w:vAlign w:val="center"/>
          </w:tcPr>
          <w:p w:rsidR="006F2E9A" w:rsidRPr="00676DB4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693" w:type="dxa"/>
          </w:tcPr>
          <w:p w:rsidR="006F2E9A" w:rsidRPr="00676DB4" w:rsidRDefault="006F2E9A" w:rsidP="006F2E9A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Возмещение стоимости услуг по погребению и выплате социального пособия на погребение в случаях, если умерший не работал и не являлся пенсионером, а также в случае рождения мертвого ребенка по истечении 154 дней беременности</w:t>
            </w:r>
          </w:p>
        </w:tc>
        <w:tc>
          <w:tcPr>
            <w:tcW w:w="993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2 542,200</w:t>
            </w:r>
          </w:p>
        </w:tc>
        <w:tc>
          <w:tcPr>
            <w:tcW w:w="609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10" w:type="dxa"/>
            <w:vAlign w:val="center"/>
          </w:tcPr>
          <w:p w:rsidR="006F2E9A" w:rsidRPr="006F2E9A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10" w:type="dxa"/>
            <w:vAlign w:val="center"/>
          </w:tcPr>
          <w:p w:rsidR="006F2E9A" w:rsidRPr="006F2E9A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2 542,200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12" w:type="dxa"/>
            <w:vAlign w:val="center"/>
          </w:tcPr>
          <w:p w:rsidR="006F2E9A" w:rsidRPr="006F2E9A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12" w:type="dxa"/>
            <w:vAlign w:val="center"/>
          </w:tcPr>
          <w:p w:rsidR="006F2E9A" w:rsidRPr="006F2E9A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847,400</w:t>
            </w:r>
          </w:p>
        </w:tc>
        <w:tc>
          <w:tcPr>
            <w:tcW w:w="640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F2E9A" w:rsidRPr="00B97237" w:rsidTr="001A40E7">
        <w:trPr>
          <w:jc w:val="center"/>
        </w:trPr>
        <w:tc>
          <w:tcPr>
            <w:tcW w:w="704" w:type="dxa"/>
            <w:vAlign w:val="center"/>
          </w:tcPr>
          <w:p w:rsidR="006F2E9A" w:rsidRPr="00676DB4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693" w:type="dxa"/>
          </w:tcPr>
          <w:p w:rsidR="006F2E9A" w:rsidRPr="00676DB4" w:rsidRDefault="006F2E9A" w:rsidP="006F2E9A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Предоставление гражданам субсидий на оплату жилищно-коммунальных услуг</w:t>
            </w:r>
          </w:p>
        </w:tc>
        <w:tc>
          <w:tcPr>
            <w:tcW w:w="993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63 050,450</w:t>
            </w:r>
          </w:p>
        </w:tc>
        <w:tc>
          <w:tcPr>
            <w:tcW w:w="609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18 582,850</w:t>
            </w:r>
          </w:p>
        </w:tc>
        <w:tc>
          <w:tcPr>
            <w:tcW w:w="610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21 380,250</w:t>
            </w:r>
          </w:p>
        </w:tc>
        <w:tc>
          <w:tcPr>
            <w:tcW w:w="610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23 087,350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63 050,450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18 582,850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21 380,250</w:t>
            </w:r>
          </w:p>
        </w:tc>
        <w:tc>
          <w:tcPr>
            <w:tcW w:w="612" w:type="dxa"/>
            <w:vAlign w:val="center"/>
          </w:tcPr>
          <w:p w:rsidR="006F2E9A" w:rsidRPr="00B97237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23 087,350</w:t>
            </w:r>
          </w:p>
        </w:tc>
        <w:tc>
          <w:tcPr>
            <w:tcW w:w="640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F2E9A" w:rsidRPr="00B97237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72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F2E9A" w:rsidRPr="0027201C" w:rsidTr="001A40E7">
        <w:trPr>
          <w:jc w:val="center"/>
        </w:trPr>
        <w:tc>
          <w:tcPr>
            <w:tcW w:w="704" w:type="dxa"/>
            <w:vAlign w:val="center"/>
          </w:tcPr>
          <w:p w:rsidR="006F2E9A" w:rsidRPr="00676DB4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693" w:type="dxa"/>
          </w:tcPr>
          <w:p w:rsidR="006F2E9A" w:rsidRPr="00676DB4" w:rsidRDefault="006F2E9A" w:rsidP="006F2E9A">
            <w:pPr>
              <w:jc w:val="both"/>
              <w:rPr>
                <w:rFonts w:ascii="Times New Roman" w:hAnsi="Times New Roman" w:cs="Times New Roman"/>
              </w:rPr>
            </w:pPr>
            <w:r w:rsidRPr="00676DB4">
              <w:rPr>
                <w:rFonts w:ascii="Times New Roman" w:hAnsi="Times New Roman" w:cs="Times New Roman"/>
              </w:rPr>
              <w:t>Предоставление дополнительных мер социальной поддержки многодетным семьям в Челябинской области</w:t>
            </w:r>
          </w:p>
        </w:tc>
        <w:tc>
          <w:tcPr>
            <w:tcW w:w="993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16 390,300</w:t>
            </w:r>
          </w:p>
        </w:tc>
        <w:tc>
          <w:tcPr>
            <w:tcW w:w="609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5 250,600</w:t>
            </w:r>
          </w:p>
        </w:tc>
        <w:tc>
          <w:tcPr>
            <w:tcW w:w="610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5 460,600</w:t>
            </w:r>
          </w:p>
        </w:tc>
        <w:tc>
          <w:tcPr>
            <w:tcW w:w="610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5 679,100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16 390,300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5 250,600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5 460,600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5 679,100</w:t>
            </w:r>
          </w:p>
        </w:tc>
        <w:tc>
          <w:tcPr>
            <w:tcW w:w="640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F2E9A" w:rsidRPr="0027201C" w:rsidTr="001A40E7">
        <w:trPr>
          <w:jc w:val="center"/>
        </w:trPr>
        <w:tc>
          <w:tcPr>
            <w:tcW w:w="704" w:type="dxa"/>
            <w:vAlign w:val="center"/>
          </w:tcPr>
          <w:p w:rsidR="006F2E9A" w:rsidRPr="00676DB4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693" w:type="dxa"/>
          </w:tcPr>
          <w:p w:rsidR="006F2E9A" w:rsidRPr="0027201C" w:rsidRDefault="006F2E9A" w:rsidP="006F2E9A">
            <w:pPr>
              <w:jc w:val="both"/>
              <w:rPr>
                <w:rFonts w:ascii="Times New Roman" w:hAnsi="Times New Roman" w:cs="Times New Roman"/>
              </w:rPr>
            </w:pPr>
            <w:r w:rsidRPr="0027201C">
              <w:rPr>
                <w:rFonts w:ascii="Times New Roman" w:hAnsi="Times New Roman" w:cs="Times New Roman"/>
              </w:rPr>
              <w:t>Предоставление ежегодной денежной выплаты лицам, награжденным знаком "Почетный донор СССР", "Почетный донор России"</w:t>
            </w:r>
          </w:p>
        </w:tc>
        <w:tc>
          <w:tcPr>
            <w:tcW w:w="993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44 186,600</w:t>
            </w:r>
          </w:p>
        </w:tc>
        <w:tc>
          <w:tcPr>
            <w:tcW w:w="609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14 155,100</w:t>
            </w:r>
          </w:p>
        </w:tc>
        <w:tc>
          <w:tcPr>
            <w:tcW w:w="610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14 721,300</w:t>
            </w:r>
          </w:p>
        </w:tc>
        <w:tc>
          <w:tcPr>
            <w:tcW w:w="610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15 310,200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44 186,600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14 155,100</w:t>
            </w:r>
          </w:p>
        </w:tc>
        <w:tc>
          <w:tcPr>
            <w:tcW w:w="611" w:type="dxa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14 721,300</w:t>
            </w:r>
          </w:p>
        </w:tc>
        <w:tc>
          <w:tcPr>
            <w:tcW w:w="612" w:type="dxa"/>
            <w:gridSpan w:val="2"/>
            <w:vAlign w:val="center"/>
          </w:tcPr>
          <w:p w:rsidR="006F2E9A" w:rsidRPr="0027201C" w:rsidRDefault="006F2E9A" w:rsidP="006F2E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15 310,200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6F2E9A" w:rsidRPr="0027201C" w:rsidRDefault="006F2E9A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27201C" w:rsidTr="001A40E7">
        <w:trPr>
          <w:jc w:val="center"/>
        </w:trPr>
        <w:tc>
          <w:tcPr>
            <w:tcW w:w="704" w:type="dxa"/>
            <w:vAlign w:val="center"/>
          </w:tcPr>
          <w:p w:rsidR="001A40E7" w:rsidRPr="00676DB4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</w:p>
        </w:tc>
        <w:tc>
          <w:tcPr>
            <w:tcW w:w="2693" w:type="dxa"/>
          </w:tcPr>
          <w:p w:rsidR="001A40E7" w:rsidRPr="0027201C" w:rsidRDefault="001A40E7" w:rsidP="0019673D">
            <w:pPr>
              <w:jc w:val="both"/>
              <w:rPr>
                <w:rFonts w:ascii="Times New Roman" w:hAnsi="Times New Roman" w:cs="Times New Roman"/>
              </w:rPr>
            </w:pPr>
            <w:r w:rsidRPr="0027201C">
              <w:rPr>
                <w:rFonts w:ascii="Times New Roman" w:hAnsi="Times New Roman" w:cs="Times New Roman"/>
              </w:rPr>
              <w:t>Расходы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993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27201C" w:rsidRDefault="001A40E7" w:rsidP="006F2E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09" w:type="dxa"/>
            <w:vAlign w:val="center"/>
          </w:tcPr>
          <w:p w:rsidR="001A40E7" w:rsidRPr="0027201C" w:rsidRDefault="001A40E7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  <w:r w:rsid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0" w:type="dxa"/>
            <w:vAlign w:val="center"/>
          </w:tcPr>
          <w:p w:rsidR="001A40E7" w:rsidRPr="0027201C" w:rsidRDefault="001A40E7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  <w:r w:rsid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0" w:type="dxa"/>
            <w:vAlign w:val="center"/>
          </w:tcPr>
          <w:p w:rsidR="001A40E7" w:rsidRPr="0027201C" w:rsidRDefault="006F2E9A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27201C" w:rsidRDefault="006F2E9A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  <w:r w:rsidR="001A40E7"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vAlign w:val="center"/>
          </w:tcPr>
          <w:p w:rsidR="001A40E7" w:rsidRPr="0027201C" w:rsidRDefault="001A40E7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  <w:r w:rsid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27201C" w:rsidRDefault="001A40E7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  <w:r w:rsidR="006F2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27201C" w:rsidRDefault="006F2E9A" w:rsidP="0019673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640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27201C" w:rsidTr="001A40E7">
        <w:trPr>
          <w:jc w:val="center"/>
        </w:trPr>
        <w:tc>
          <w:tcPr>
            <w:tcW w:w="704" w:type="dxa"/>
            <w:vAlign w:val="center"/>
          </w:tcPr>
          <w:p w:rsidR="001A40E7" w:rsidRPr="00676DB4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93" w:type="dxa"/>
          </w:tcPr>
          <w:p w:rsidR="001A40E7" w:rsidRPr="0027201C" w:rsidRDefault="001A40E7" w:rsidP="0027201C">
            <w:pPr>
              <w:jc w:val="both"/>
              <w:rPr>
                <w:rFonts w:ascii="Times New Roman" w:hAnsi="Times New Roman" w:cs="Times New Roman"/>
              </w:rPr>
            </w:pPr>
            <w:r w:rsidRPr="0027201C">
              <w:rPr>
                <w:rFonts w:ascii="Times New Roman" w:hAnsi="Times New Roman" w:cs="Times New Roman"/>
              </w:rPr>
              <w:t xml:space="preserve">Структурный элемент 1.3 </w:t>
            </w: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7201C" w:rsidRPr="0027201C">
              <w:rPr>
                <w:rFonts w:ascii="Times New Roman" w:eastAsia="Times New Roman" w:hAnsi="Times New Roman" w:cs="Times New Roman"/>
                <w:lang w:eastAsia="ru-RU"/>
              </w:rPr>
              <w:t>Комплекс мер по о</w:t>
            </w: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беспечени</w:t>
            </w:r>
            <w:r w:rsidR="0027201C" w:rsidRPr="0027201C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родителей»</w:t>
            </w:r>
          </w:p>
        </w:tc>
        <w:tc>
          <w:tcPr>
            <w:tcW w:w="993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368 157,300</w:t>
            </w:r>
          </w:p>
        </w:tc>
        <w:tc>
          <w:tcPr>
            <w:tcW w:w="609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120 841,900</w:t>
            </w:r>
          </w:p>
        </w:tc>
        <w:tc>
          <w:tcPr>
            <w:tcW w:w="610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121 094,400</w:t>
            </w:r>
          </w:p>
        </w:tc>
        <w:tc>
          <w:tcPr>
            <w:tcW w:w="610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123 221,000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368 157,300</w:t>
            </w:r>
          </w:p>
        </w:tc>
        <w:tc>
          <w:tcPr>
            <w:tcW w:w="612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120 841,900</w:t>
            </w:r>
          </w:p>
        </w:tc>
        <w:tc>
          <w:tcPr>
            <w:tcW w:w="612" w:type="dxa"/>
            <w:vAlign w:val="center"/>
          </w:tcPr>
          <w:p w:rsidR="001A40E7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121 094,400</w:t>
            </w:r>
          </w:p>
          <w:p w:rsidR="001E63D2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1A40E7" w:rsidRPr="0027201C" w:rsidRDefault="001E63D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126 221,000</w:t>
            </w:r>
          </w:p>
        </w:tc>
        <w:tc>
          <w:tcPr>
            <w:tcW w:w="640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27201C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6B2C" w:rsidRPr="0027201C" w:rsidTr="001A40E7">
        <w:trPr>
          <w:jc w:val="center"/>
        </w:trPr>
        <w:tc>
          <w:tcPr>
            <w:tcW w:w="704" w:type="dxa"/>
            <w:vAlign w:val="center"/>
          </w:tcPr>
          <w:p w:rsidR="00CE6B2C" w:rsidRPr="00676DB4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693" w:type="dxa"/>
          </w:tcPr>
          <w:p w:rsidR="00CE6B2C" w:rsidRPr="0027201C" w:rsidRDefault="00CE6B2C" w:rsidP="00CE6B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993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15 779,400</w:t>
            </w:r>
          </w:p>
        </w:tc>
        <w:tc>
          <w:tcPr>
            <w:tcW w:w="609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5 149,000</w:t>
            </w:r>
          </w:p>
        </w:tc>
        <w:tc>
          <w:tcPr>
            <w:tcW w:w="61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5 152,000</w:t>
            </w:r>
          </w:p>
        </w:tc>
        <w:tc>
          <w:tcPr>
            <w:tcW w:w="61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5 478,400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15 779,400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5 149,000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5 152,000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5 478,400</w:t>
            </w:r>
          </w:p>
        </w:tc>
        <w:tc>
          <w:tcPr>
            <w:tcW w:w="64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6B2C" w:rsidRPr="0027201C" w:rsidTr="001A40E7">
        <w:trPr>
          <w:jc w:val="center"/>
        </w:trPr>
        <w:tc>
          <w:tcPr>
            <w:tcW w:w="704" w:type="dxa"/>
            <w:vAlign w:val="center"/>
          </w:tcPr>
          <w:p w:rsidR="00CE6B2C" w:rsidRPr="00676DB4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DB4">
              <w:rPr>
                <w:rFonts w:ascii="Times New Roman" w:eastAsia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693" w:type="dxa"/>
          </w:tcPr>
          <w:p w:rsidR="00CE6B2C" w:rsidRPr="0027201C" w:rsidRDefault="00CE6B2C" w:rsidP="00CE6B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социального обслуживания в стационарной форме</w:t>
            </w:r>
          </w:p>
        </w:tc>
        <w:tc>
          <w:tcPr>
            <w:tcW w:w="993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152 456,900</w:t>
            </w:r>
          </w:p>
        </w:tc>
        <w:tc>
          <w:tcPr>
            <w:tcW w:w="609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49 712,900</w:t>
            </w:r>
          </w:p>
        </w:tc>
        <w:tc>
          <w:tcPr>
            <w:tcW w:w="61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49 795,000</w:t>
            </w:r>
          </w:p>
        </w:tc>
        <w:tc>
          <w:tcPr>
            <w:tcW w:w="61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52 949,000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152 456,900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49 712,900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49 795,000</w:t>
            </w:r>
          </w:p>
        </w:tc>
        <w:tc>
          <w:tcPr>
            <w:tcW w:w="612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52 949,000</w:t>
            </w:r>
          </w:p>
        </w:tc>
        <w:tc>
          <w:tcPr>
            <w:tcW w:w="640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E6B2C" w:rsidRPr="0027201C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E6B2C" w:rsidRPr="0097402A" w:rsidTr="001A40E7">
        <w:trPr>
          <w:jc w:val="center"/>
        </w:trPr>
        <w:tc>
          <w:tcPr>
            <w:tcW w:w="704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1.3.3</w:t>
            </w:r>
          </w:p>
        </w:tc>
        <w:tc>
          <w:tcPr>
            <w:tcW w:w="2693" w:type="dxa"/>
          </w:tcPr>
          <w:p w:rsidR="00CE6B2C" w:rsidRPr="0027201C" w:rsidRDefault="00CE6B2C" w:rsidP="00CE6B2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201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оциального обслуживания на дому</w:t>
            </w:r>
          </w:p>
        </w:tc>
        <w:tc>
          <w:tcPr>
            <w:tcW w:w="993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71 883,900</w:t>
            </w:r>
          </w:p>
        </w:tc>
        <w:tc>
          <w:tcPr>
            <w:tcW w:w="609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23 456,600</w:t>
            </w:r>
          </w:p>
        </w:tc>
        <w:tc>
          <w:tcPr>
            <w:tcW w:w="610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23 470,400</w:t>
            </w:r>
          </w:p>
        </w:tc>
        <w:tc>
          <w:tcPr>
            <w:tcW w:w="610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24 956,900</w:t>
            </w:r>
          </w:p>
        </w:tc>
        <w:tc>
          <w:tcPr>
            <w:tcW w:w="61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71 883,900</w:t>
            </w:r>
          </w:p>
        </w:tc>
        <w:tc>
          <w:tcPr>
            <w:tcW w:w="612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23 456,600</w:t>
            </w:r>
          </w:p>
        </w:tc>
        <w:tc>
          <w:tcPr>
            <w:tcW w:w="612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23 470,400</w:t>
            </w:r>
          </w:p>
        </w:tc>
        <w:tc>
          <w:tcPr>
            <w:tcW w:w="612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24 956,900</w:t>
            </w:r>
          </w:p>
        </w:tc>
        <w:tc>
          <w:tcPr>
            <w:tcW w:w="640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CE6B2C" w:rsidRPr="0097402A" w:rsidRDefault="00CE6B2C" w:rsidP="00CE6B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156F6" w:rsidRPr="0097402A" w:rsidTr="001A40E7">
        <w:trPr>
          <w:jc w:val="center"/>
        </w:trPr>
        <w:tc>
          <w:tcPr>
            <w:tcW w:w="704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1.3.4</w:t>
            </w:r>
          </w:p>
        </w:tc>
        <w:tc>
          <w:tcPr>
            <w:tcW w:w="2693" w:type="dxa"/>
          </w:tcPr>
          <w:p w:rsidR="007156F6" w:rsidRPr="0097402A" w:rsidRDefault="007156F6" w:rsidP="007156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Содействие устройству детей на воспитание в семью, человек</w:t>
            </w:r>
          </w:p>
        </w:tc>
        <w:tc>
          <w:tcPr>
            <w:tcW w:w="993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4 433,900</w:t>
            </w:r>
          </w:p>
        </w:tc>
        <w:tc>
          <w:tcPr>
            <w:tcW w:w="609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1 472,800</w:t>
            </w:r>
          </w:p>
        </w:tc>
        <w:tc>
          <w:tcPr>
            <w:tcW w:w="61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1 477,800</w:t>
            </w:r>
          </w:p>
        </w:tc>
        <w:tc>
          <w:tcPr>
            <w:tcW w:w="61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1 483,300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4 433,900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1 472,800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1 477,800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1 483,300</w:t>
            </w:r>
          </w:p>
        </w:tc>
        <w:tc>
          <w:tcPr>
            <w:tcW w:w="64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156F6" w:rsidRPr="0097402A" w:rsidTr="001A40E7">
        <w:trPr>
          <w:jc w:val="center"/>
        </w:trPr>
        <w:tc>
          <w:tcPr>
            <w:tcW w:w="704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1.3.5</w:t>
            </w:r>
          </w:p>
        </w:tc>
        <w:tc>
          <w:tcPr>
            <w:tcW w:w="2693" w:type="dxa"/>
          </w:tcPr>
          <w:p w:rsidR="007156F6" w:rsidRPr="00AB676E" w:rsidRDefault="007156F6" w:rsidP="007156F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3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123 603,200</w:t>
            </w:r>
          </w:p>
        </w:tc>
        <w:tc>
          <w:tcPr>
            <w:tcW w:w="609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41 050,600</w:t>
            </w:r>
          </w:p>
        </w:tc>
        <w:tc>
          <w:tcPr>
            <w:tcW w:w="61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41 199,200</w:t>
            </w:r>
          </w:p>
        </w:tc>
        <w:tc>
          <w:tcPr>
            <w:tcW w:w="61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41 353,400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123 603,200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41 050,600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41 199,200</w:t>
            </w:r>
          </w:p>
        </w:tc>
        <w:tc>
          <w:tcPr>
            <w:tcW w:w="612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41 353,400</w:t>
            </w:r>
          </w:p>
        </w:tc>
        <w:tc>
          <w:tcPr>
            <w:tcW w:w="640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156F6" w:rsidRPr="0097402A" w:rsidRDefault="007156F6" w:rsidP="007156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97402A" w:rsidTr="001A40E7">
        <w:trPr>
          <w:jc w:val="center"/>
        </w:trPr>
        <w:tc>
          <w:tcPr>
            <w:tcW w:w="704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693" w:type="dxa"/>
          </w:tcPr>
          <w:p w:rsidR="001A40E7" w:rsidRPr="00AB676E" w:rsidRDefault="001A40E7" w:rsidP="0019673D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Структурный элемент 1.4 «</w:t>
            </w: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функционирования Управления за счет развития и совершенствования предоставления мер социальной поддержки»</w:t>
            </w:r>
          </w:p>
        </w:tc>
        <w:tc>
          <w:tcPr>
            <w:tcW w:w="993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97402A" w:rsidRDefault="0075070E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124 563,300</w:t>
            </w:r>
          </w:p>
        </w:tc>
        <w:tc>
          <w:tcPr>
            <w:tcW w:w="609" w:type="dxa"/>
            <w:vAlign w:val="center"/>
          </w:tcPr>
          <w:p w:rsidR="001A40E7" w:rsidRPr="0097402A" w:rsidRDefault="0075070E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41 507,500</w:t>
            </w:r>
          </w:p>
        </w:tc>
        <w:tc>
          <w:tcPr>
            <w:tcW w:w="610" w:type="dxa"/>
            <w:vAlign w:val="center"/>
          </w:tcPr>
          <w:p w:rsidR="001A40E7" w:rsidRPr="0097402A" w:rsidRDefault="0075070E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41 521,100</w:t>
            </w:r>
          </w:p>
        </w:tc>
        <w:tc>
          <w:tcPr>
            <w:tcW w:w="610" w:type="dxa"/>
            <w:vAlign w:val="center"/>
          </w:tcPr>
          <w:p w:rsidR="001A40E7" w:rsidRPr="0097402A" w:rsidRDefault="0075070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41 534,700</w:t>
            </w:r>
          </w:p>
        </w:tc>
        <w:tc>
          <w:tcPr>
            <w:tcW w:w="611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97402A" w:rsidRDefault="004401F8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114 518,550</w:t>
            </w:r>
          </w:p>
        </w:tc>
        <w:tc>
          <w:tcPr>
            <w:tcW w:w="612" w:type="dxa"/>
            <w:vAlign w:val="center"/>
          </w:tcPr>
          <w:p w:rsidR="001A40E7" w:rsidRPr="0097402A" w:rsidRDefault="004401F8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38 159,250</w:t>
            </w:r>
          </w:p>
        </w:tc>
        <w:tc>
          <w:tcPr>
            <w:tcW w:w="612" w:type="dxa"/>
            <w:vAlign w:val="center"/>
          </w:tcPr>
          <w:p w:rsidR="001A40E7" w:rsidRPr="0097402A" w:rsidRDefault="004401F8" w:rsidP="001967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38 172,850</w:t>
            </w:r>
          </w:p>
        </w:tc>
        <w:tc>
          <w:tcPr>
            <w:tcW w:w="612" w:type="dxa"/>
            <w:vAlign w:val="center"/>
          </w:tcPr>
          <w:p w:rsidR="001A40E7" w:rsidRPr="0097402A" w:rsidRDefault="004401F8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38 186,450</w:t>
            </w:r>
          </w:p>
        </w:tc>
        <w:tc>
          <w:tcPr>
            <w:tcW w:w="640" w:type="dxa"/>
            <w:vAlign w:val="center"/>
          </w:tcPr>
          <w:p w:rsidR="001A40E7" w:rsidRPr="0097402A" w:rsidRDefault="0075070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10 044,750</w:t>
            </w:r>
          </w:p>
        </w:tc>
        <w:tc>
          <w:tcPr>
            <w:tcW w:w="641" w:type="dxa"/>
            <w:vAlign w:val="center"/>
          </w:tcPr>
          <w:p w:rsidR="001A40E7" w:rsidRPr="0097402A" w:rsidRDefault="0075070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641" w:type="dxa"/>
            <w:vAlign w:val="center"/>
          </w:tcPr>
          <w:p w:rsidR="001A40E7" w:rsidRPr="0097402A" w:rsidRDefault="0075070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641" w:type="dxa"/>
            <w:vAlign w:val="center"/>
          </w:tcPr>
          <w:p w:rsidR="001A40E7" w:rsidRPr="0097402A" w:rsidRDefault="0075070E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409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97402A" w:rsidTr="001A40E7">
        <w:trPr>
          <w:jc w:val="center"/>
        </w:trPr>
        <w:tc>
          <w:tcPr>
            <w:tcW w:w="704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2693" w:type="dxa"/>
          </w:tcPr>
          <w:p w:rsidR="00B725A3" w:rsidRPr="00AB676E" w:rsidRDefault="00B725A3" w:rsidP="00B725A3">
            <w:pPr>
              <w:jc w:val="both"/>
              <w:rPr>
                <w:rFonts w:ascii="Times New Roman" w:hAnsi="Times New Roman" w:cs="Times New Roman"/>
              </w:rPr>
            </w:pPr>
            <w:r w:rsidRPr="00AB676E">
              <w:rPr>
                <w:rFonts w:ascii="Times New Roman" w:hAnsi="Times New Roman" w:cs="Times New Roman"/>
              </w:rPr>
              <w:t>Приобретение технических средств реабилитации для пунктов проката в муниципальных учреждениях системы социальной защиты населения</w:t>
            </w:r>
          </w:p>
        </w:tc>
        <w:tc>
          <w:tcPr>
            <w:tcW w:w="993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331,000</w:t>
            </w:r>
          </w:p>
        </w:tc>
        <w:tc>
          <w:tcPr>
            <w:tcW w:w="609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610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110,500</w:t>
            </w:r>
          </w:p>
        </w:tc>
        <w:tc>
          <w:tcPr>
            <w:tcW w:w="610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110,500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331,000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110,000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110,500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110,500</w:t>
            </w:r>
          </w:p>
        </w:tc>
        <w:tc>
          <w:tcPr>
            <w:tcW w:w="640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97402A" w:rsidTr="001A40E7">
        <w:trPr>
          <w:jc w:val="center"/>
        </w:trPr>
        <w:tc>
          <w:tcPr>
            <w:tcW w:w="704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2693" w:type="dxa"/>
          </w:tcPr>
          <w:p w:rsidR="00B725A3" w:rsidRPr="00AB676E" w:rsidRDefault="00B725A3" w:rsidP="00B725A3">
            <w:pPr>
              <w:jc w:val="both"/>
              <w:rPr>
                <w:rFonts w:ascii="Times New Roman" w:hAnsi="Times New Roman" w:cs="Times New Roman"/>
              </w:rPr>
            </w:pPr>
            <w:r w:rsidRPr="00AB676E">
              <w:rPr>
                <w:rFonts w:ascii="Times New Roman" w:hAnsi="Times New Roman" w:cs="Times New Roman"/>
              </w:rPr>
              <w:t>Расходы по предоставлению дополнительных мер социальной поддержки отдельным категориям граждан в связи с проведением специальной военной операции на территориях ДНР, ЛНР и Украины</w:t>
            </w:r>
          </w:p>
        </w:tc>
        <w:tc>
          <w:tcPr>
            <w:tcW w:w="993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1 800,000</w:t>
            </w:r>
          </w:p>
        </w:tc>
        <w:tc>
          <w:tcPr>
            <w:tcW w:w="609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10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10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1 800,000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12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640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AB676E" w:rsidTr="001A40E7">
        <w:trPr>
          <w:jc w:val="center"/>
        </w:trPr>
        <w:tc>
          <w:tcPr>
            <w:tcW w:w="704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2693" w:type="dxa"/>
          </w:tcPr>
          <w:p w:rsidR="00B725A3" w:rsidRPr="00195CFE" w:rsidRDefault="00B725A3" w:rsidP="00B725A3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>Расходы по назначению государственной социальной помощи на основании социального контракта</w:t>
            </w:r>
          </w:p>
        </w:tc>
        <w:tc>
          <w:tcPr>
            <w:tcW w:w="993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6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23,100</w:t>
            </w:r>
          </w:p>
        </w:tc>
        <w:tc>
          <w:tcPr>
            <w:tcW w:w="64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AB676E" w:rsidTr="001A40E7">
        <w:trPr>
          <w:jc w:val="center"/>
        </w:trPr>
        <w:tc>
          <w:tcPr>
            <w:tcW w:w="704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1.4.4</w:t>
            </w:r>
          </w:p>
        </w:tc>
        <w:tc>
          <w:tcPr>
            <w:tcW w:w="2693" w:type="dxa"/>
          </w:tcPr>
          <w:p w:rsidR="00B725A3" w:rsidRPr="00195CFE" w:rsidRDefault="00B725A3" w:rsidP="00B725A3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 xml:space="preserve">Расходы по предоставлению областного материнского (семейного) капитала </w:t>
            </w:r>
          </w:p>
        </w:tc>
        <w:tc>
          <w:tcPr>
            <w:tcW w:w="993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1 020, 800</w:t>
            </w:r>
          </w:p>
        </w:tc>
        <w:tc>
          <w:tcPr>
            <w:tcW w:w="6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327,000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340,100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353,700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1 020, 800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327,000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340,100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353,700</w:t>
            </w:r>
          </w:p>
        </w:tc>
        <w:tc>
          <w:tcPr>
            <w:tcW w:w="64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AB676E" w:rsidTr="00B725A3">
        <w:trPr>
          <w:jc w:val="center"/>
        </w:trPr>
        <w:tc>
          <w:tcPr>
            <w:tcW w:w="704" w:type="dxa"/>
            <w:vAlign w:val="center"/>
          </w:tcPr>
          <w:p w:rsidR="00B725A3" w:rsidRPr="0097402A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1.4.5</w:t>
            </w:r>
          </w:p>
        </w:tc>
        <w:tc>
          <w:tcPr>
            <w:tcW w:w="2693" w:type="dxa"/>
          </w:tcPr>
          <w:p w:rsidR="00B725A3" w:rsidRPr="00195CFE" w:rsidRDefault="00B725A3" w:rsidP="00B725A3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993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92 544,45</w:t>
            </w:r>
          </w:p>
        </w:tc>
        <w:tc>
          <w:tcPr>
            <w:tcW w:w="6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5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30 848,150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5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30 848,150</w:t>
            </w:r>
          </w:p>
        </w:tc>
        <w:tc>
          <w:tcPr>
            <w:tcW w:w="61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30 848,150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AB676E" w:rsidRDefault="0075070E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82 499,700</w:t>
            </w:r>
          </w:p>
        </w:tc>
        <w:tc>
          <w:tcPr>
            <w:tcW w:w="612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27 499,900</w:t>
            </w:r>
          </w:p>
        </w:tc>
        <w:tc>
          <w:tcPr>
            <w:tcW w:w="612" w:type="dxa"/>
            <w:vAlign w:val="center"/>
          </w:tcPr>
          <w:p w:rsidR="00B725A3" w:rsidRPr="00B725A3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5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27 499,900</w:t>
            </w:r>
          </w:p>
        </w:tc>
        <w:tc>
          <w:tcPr>
            <w:tcW w:w="612" w:type="dxa"/>
            <w:vAlign w:val="center"/>
          </w:tcPr>
          <w:p w:rsidR="00B725A3" w:rsidRPr="00B725A3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25A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27 499,900</w:t>
            </w:r>
          </w:p>
        </w:tc>
        <w:tc>
          <w:tcPr>
            <w:tcW w:w="640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10 044,750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641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3 348,250</w:t>
            </w:r>
          </w:p>
        </w:tc>
        <w:tc>
          <w:tcPr>
            <w:tcW w:w="409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AB676E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5070E" w:rsidRPr="00AB676E" w:rsidTr="001A40E7">
        <w:trPr>
          <w:jc w:val="center"/>
        </w:trPr>
        <w:tc>
          <w:tcPr>
            <w:tcW w:w="704" w:type="dxa"/>
            <w:vAlign w:val="center"/>
          </w:tcPr>
          <w:p w:rsidR="0075070E" w:rsidRPr="0097402A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1.4.6</w:t>
            </w:r>
          </w:p>
        </w:tc>
        <w:tc>
          <w:tcPr>
            <w:tcW w:w="2693" w:type="dxa"/>
          </w:tcPr>
          <w:p w:rsidR="0075070E" w:rsidRPr="00195CFE" w:rsidRDefault="0075070E" w:rsidP="0075070E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13 489,800</w:t>
            </w:r>
          </w:p>
        </w:tc>
        <w:tc>
          <w:tcPr>
            <w:tcW w:w="609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</w:t>
            </w:r>
          </w:p>
        </w:tc>
        <w:tc>
          <w:tcPr>
            <w:tcW w:w="610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</w:t>
            </w:r>
          </w:p>
        </w:tc>
        <w:tc>
          <w:tcPr>
            <w:tcW w:w="610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13 489,800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4 496,600</w:t>
            </w:r>
          </w:p>
        </w:tc>
        <w:tc>
          <w:tcPr>
            <w:tcW w:w="640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5070E" w:rsidRPr="00AB676E" w:rsidTr="0075070E">
        <w:trPr>
          <w:jc w:val="center"/>
        </w:trPr>
        <w:tc>
          <w:tcPr>
            <w:tcW w:w="704" w:type="dxa"/>
            <w:vAlign w:val="center"/>
          </w:tcPr>
          <w:p w:rsidR="0075070E" w:rsidRPr="0097402A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1.4.7</w:t>
            </w:r>
          </w:p>
        </w:tc>
        <w:tc>
          <w:tcPr>
            <w:tcW w:w="2693" w:type="dxa"/>
          </w:tcPr>
          <w:p w:rsidR="0075070E" w:rsidRPr="00195CFE" w:rsidRDefault="0075070E" w:rsidP="0075070E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>Обеспечение деятельности по предоставлению гражданам субсидий на оплату жилищно-коммунальных услуг</w:t>
            </w:r>
          </w:p>
        </w:tc>
        <w:tc>
          <w:tcPr>
            <w:tcW w:w="993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15 244,950</w:t>
            </w:r>
          </w:p>
        </w:tc>
        <w:tc>
          <w:tcPr>
            <w:tcW w:w="609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5 081,650</w:t>
            </w:r>
          </w:p>
        </w:tc>
        <w:tc>
          <w:tcPr>
            <w:tcW w:w="610" w:type="dxa"/>
            <w:vAlign w:val="center"/>
          </w:tcPr>
          <w:p w:rsidR="0075070E" w:rsidRPr="0075070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7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5 081,650</w:t>
            </w:r>
          </w:p>
        </w:tc>
        <w:tc>
          <w:tcPr>
            <w:tcW w:w="610" w:type="dxa"/>
            <w:vAlign w:val="center"/>
          </w:tcPr>
          <w:p w:rsidR="0075070E" w:rsidRPr="0075070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7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5 081,650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15 244,950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5 081,650</w:t>
            </w:r>
          </w:p>
        </w:tc>
        <w:tc>
          <w:tcPr>
            <w:tcW w:w="612" w:type="dxa"/>
            <w:vAlign w:val="center"/>
          </w:tcPr>
          <w:p w:rsidR="0075070E" w:rsidRPr="0075070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7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5 081,650</w:t>
            </w:r>
          </w:p>
        </w:tc>
        <w:tc>
          <w:tcPr>
            <w:tcW w:w="612" w:type="dxa"/>
            <w:vAlign w:val="center"/>
          </w:tcPr>
          <w:p w:rsidR="0075070E" w:rsidRPr="0075070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7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5 081,650</w:t>
            </w:r>
          </w:p>
        </w:tc>
        <w:tc>
          <w:tcPr>
            <w:tcW w:w="640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5070E" w:rsidRPr="00AB676E" w:rsidTr="001A40E7">
        <w:trPr>
          <w:jc w:val="center"/>
        </w:trPr>
        <w:tc>
          <w:tcPr>
            <w:tcW w:w="704" w:type="dxa"/>
            <w:vAlign w:val="center"/>
          </w:tcPr>
          <w:p w:rsidR="0075070E" w:rsidRPr="0097402A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1.4.8</w:t>
            </w:r>
          </w:p>
        </w:tc>
        <w:tc>
          <w:tcPr>
            <w:tcW w:w="2693" w:type="dxa"/>
          </w:tcPr>
          <w:p w:rsidR="0075070E" w:rsidRPr="00195CFE" w:rsidRDefault="0075070E" w:rsidP="0075070E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 xml:space="preserve">Расходы на приобретение внутридомового газового оборудования и оплату работ по его установке </w:t>
            </w:r>
          </w:p>
        </w:tc>
        <w:tc>
          <w:tcPr>
            <w:tcW w:w="993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609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10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10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63,000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12" w:type="dxa"/>
            <w:vAlign w:val="center"/>
          </w:tcPr>
          <w:p w:rsidR="0075070E" w:rsidRPr="00AB676E" w:rsidRDefault="0075070E" w:rsidP="0075070E"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21,000</w:t>
            </w:r>
          </w:p>
        </w:tc>
        <w:tc>
          <w:tcPr>
            <w:tcW w:w="640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75070E" w:rsidRPr="00AB676E" w:rsidRDefault="0075070E" w:rsidP="007507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B676E" w:rsidTr="001A40E7">
        <w:trPr>
          <w:jc w:val="center"/>
        </w:trPr>
        <w:tc>
          <w:tcPr>
            <w:tcW w:w="704" w:type="dxa"/>
            <w:vAlign w:val="center"/>
          </w:tcPr>
          <w:p w:rsidR="001A40E7" w:rsidRPr="0097402A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39" w:type="dxa"/>
            <w:gridSpan w:val="22"/>
          </w:tcPr>
          <w:p w:rsidR="001A40E7" w:rsidRPr="00AB676E" w:rsidRDefault="001A40E7" w:rsidP="000D1BE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hAnsi="Times New Roman" w:cs="Times New Roman"/>
              </w:rPr>
              <w:t xml:space="preserve">Направление 2 </w:t>
            </w:r>
            <w:r w:rsidR="001F46AD" w:rsidRPr="00AB676E">
              <w:rPr>
                <w:rFonts w:ascii="Times New Roman" w:eastAsia="Times New Roman" w:hAnsi="Times New Roman" w:cs="Times New Roman"/>
                <w:lang w:eastAsia="ru-RU"/>
              </w:rPr>
              <w:t>Реализация на территории Озерского городского округа национального проекта «Демография»</w:t>
            </w:r>
          </w:p>
        </w:tc>
      </w:tr>
      <w:tr w:rsidR="008E0F76" w:rsidRPr="00AB676E" w:rsidTr="001A40E7">
        <w:trPr>
          <w:jc w:val="center"/>
        </w:trPr>
        <w:tc>
          <w:tcPr>
            <w:tcW w:w="704" w:type="dxa"/>
            <w:vAlign w:val="center"/>
          </w:tcPr>
          <w:p w:rsidR="008E0F76" w:rsidRPr="0097402A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93" w:type="dxa"/>
          </w:tcPr>
          <w:p w:rsidR="008E0F76" w:rsidRPr="00195CFE" w:rsidRDefault="008E0F76" w:rsidP="008E0F76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hAnsi="Times New Roman" w:cs="Times New Roman"/>
              </w:rPr>
              <w:t>Структурный элемент 2.1 «</w:t>
            </w:r>
            <w:r w:rsidRPr="00195CFE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семей при рождении детей»</w:t>
            </w:r>
          </w:p>
        </w:tc>
        <w:tc>
          <w:tcPr>
            <w:tcW w:w="993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7 229,300</w:t>
            </w:r>
          </w:p>
        </w:tc>
        <w:tc>
          <w:tcPr>
            <w:tcW w:w="609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2 316,200</w:t>
            </w:r>
          </w:p>
        </w:tc>
        <w:tc>
          <w:tcPr>
            <w:tcW w:w="610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2 407,900</w:t>
            </w:r>
          </w:p>
        </w:tc>
        <w:tc>
          <w:tcPr>
            <w:tcW w:w="610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2 505,200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7 229,300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2 316,200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2 407,900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2 505,200</w:t>
            </w:r>
          </w:p>
        </w:tc>
        <w:tc>
          <w:tcPr>
            <w:tcW w:w="640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E0F76" w:rsidRPr="00AB676E" w:rsidTr="001A40E7">
        <w:trPr>
          <w:jc w:val="center"/>
        </w:trPr>
        <w:tc>
          <w:tcPr>
            <w:tcW w:w="704" w:type="dxa"/>
            <w:vAlign w:val="center"/>
          </w:tcPr>
          <w:p w:rsidR="008E0F76" w:rsidRPr="0097402A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02A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693" w:type="dxa"/>
          </w:tcPr>
          <w:p w:rsidR="008E0F76" w:rsidRPr="00195CFE" w:rsidRDefault="008E0F76" w:rsidP="008E0F76">
            <w:pPr>
              <w:jc w:val="both"/>
              <w:rPr>
                <w:rFonts w:ascii="Times New Roman" w:hAnsi="Times New Roman" w:cs="Times New Roman"/>
              </w:rPr>
            </w:pPr>
            <w:r w:rsidRPr="00195CFE">
              <w:rPr>
                <w:rFonts w:ascii="Times New Roman" w:eastAsia="Times New Roman" w:hAnsi="Times New Roman" w:cs="Times New Roman"/>
                <w:bCs/>
                <w:lang w:eastAsia="ru-RU"/>
              </w:rPr>
              <w:t>Назначение и выплата областного единовременного пособия при рождении ребенка</w:t>
            </w:r>
          </w:p>
        </w:tc>
        <w:tc>
          <w:tcPr>
            <w:tcW w:w="993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7 229,300</w:t>
            </w:r>
          </w:p>
        </w:tc>
        <w:tc>
          <w:tcPr>
            <w:tcW w:w="609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2 316,200</w:t>
            </w:r>
          </w:p>
        </w:tc>
        <w:tc>
          <w:tcPr>
            <w:tcW w:w="610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2 407,900</w:t>
            </w:r>
          </w:p>
        </w:tc>
        <w:tc>
          <w:tcPr>
            <w:tcW w:w="610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2 505,200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7 229,300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2 316,200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2 407,900</w:t>
            </w:r>
          </w:p>
        </w:tc>
        <w:tc>
          <w:tcPr>
            <w:tcW w:w="612" w:type="dxa"/>
            <w:vAlign w:val="center"/>
          </w:tcPr>
          <w:p w:rsidR="008E0F76" w:rsidRPr="00AB676E" w:rsidRDefault="008E0F76" w:rsidP="008E0F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2 505,200</w:t>
            </w:r>
          </w:p>
        </w:tc>
        <w:tc>
          <w:tcPr>
            <w:tcW w:w="640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8E0F76" w:rsidRPr="00AB676E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6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E0F76" w:rsidRPr="00ED32FB" w:rsidTr="001A40E7">
        <w:trPr>
          <w:jc w:val="center"/>
        </w:trPr>
        <w:tc>
          <w:tcPr>
            <w:tcW w:w="704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693" w:type="dxa"/>
          </w:tcPr>
          <w:p w:rsidR="008E0F76" w:rsidRPr="00EA7639" w:rsidRDefault="008E0F76" w:rsidP="008E0F7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7639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Структурный элемент 2.2 «</w:t>
            </w:r>
            <w:r w:rsidRPr="00EA763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долговременного ухода за гражданами пожилого возраста и инвалидами» </w:t>
            </w:r>
          </w:p>
        </w:tc>
        <w:tc>
          <w:tcPr>
            <w:tcW w:w="993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656,700</w:t>
            </w:r>
          </w:p>
        </w:tc>
        <w:tc>
          <w:tcPr>
            <w:tcW w:w="6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2" w:type="dxa"/>
            <w:gridSpan w:val="2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E0F76" w:rsidRPr="00ED32FB" w:rsidTr="001A40E7">
        <w:trPr>
          <w:jc w:val="center"/>
        </w:trPr>
        <w:tc>
          <w:tcPr>
            <w:tcW w:w="704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693" w:type="dxa"/>
          </w:tcPr>
          <w:p w:rsidR="008E0F76" w:rsidRPr="00A03BEF" w:rsidRDefault="008E0F76" w:rsidP="008E0F7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Уход за гражданами пожилого возраста и инвалидами </w:t>
            </w:r>
          </w:p>
        </w:tc>
        <w:tc>
          <w:tcPr>
            <w:tcW w:w="993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656,700</w:t>
            </w:r>
          </w:p>
        </w:tc>
        <w:tc>
          <w:tcPr>
            <w:tcW w:w="6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2" w:type="dxa"/>
            <w:gridSpan w:val="2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218,900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1A40E7" w:rsidRPr="00ED32FB" w:rsidRDefault="000D1BEC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39" w:type="dxa"/>
            <w:gridSpan w:val="22"/>
          </w:tcPr>
          <w:p w:rsidR="001A40E7" w:rsidRPr="00ED32FB" w:rsidRDefault="000D1BEC" w:rsidP="00EC1A1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3</w:t>
            </w:r>
            <w:r w:rsidR="00EC1A12"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0306A">
              <w:rPr>
                <w:rFonts w:ascii="Times New Roman" w:eastAsia="Times New Roman" w:hAnsi="Times New Roman" w:cs="Times New Roman"/>
                <w:lang w:eastAsia="ru-RU"/>
              </w:rPr>
              <w:t>Поддержка Почетных граждан</w:t>
            </w:r>
            <w:r w:rsidR="0050306A" w:rsidRPr="00C53F63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8E0F76" w:rsidRPr="00ED32FB" w:rsidTr="001A40E7">
        <w:trPr>
          <w:jc w:val="center"/>
        </w:trPr>
        <w:tc>
          <w:tcPr>
            <w:tcW w:w="704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93" w:type="dxa"/>
          </w:tcPr>
          <w:p w:rsidR="008E0F76" w:rsidRPr="00A03BEF" w:rsidRDefault="008E0F76" w:rsidP="008E0F7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Структурный элемент 3.1 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</w:t>
            </w:r>
            <w:r w:rsidRPr="00760D53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Почетных граждан Озерского городского округа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512,700</w:t>
            </w:r>
          </w:p>
        </w:tc>
        <w:tc>
          <w:tcPr>
            <w:tcW w:w="6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0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512,700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41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409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8E0F76" w:rsidRPr="00ED32FB" w:rsidRDefault="008E0F76" w:rsidP="008E0F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F66A05" w:rsidRPr="00ED32FB" w:rsidRDefault="000D1BEC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6A05" w:rsidRPr="00ED32FB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2693" w:type="dxa"/>
          </w:tcPr>
          <w:p w:rsidR="00F66A05" w:rsidRPr="00A03BEF" w:rsidRDefault="00F66A05" w:rsidP="00F66A0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lang w:eastAsia="ru-RU"/>
              </w:rPr>
              <w:t>Единовременная денежная выплата к празднику «День города»</w:t>
            </w:r>
          </w:p>
        </w:tc>
        <w:tc>
          <w:tcPr>
            <w:tcW w:w="993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F66A05" w:rsidRPr="00ED32FB" w:rsidRDefault="008E0F76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512,700</w:t>
            </w:r>
          </w:p>
        </w:tc>
        <w:tc>
          <w:tcPr>
            <w:tcW w:w="609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0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0" w:type="dxa"/>
            <w:vAlign w:val="center"/>
          </w:tcPr>
          <w:p w:rsidR="00F66A05" w:rsidRPr="00ED32FB" w:rsidRDefault="008E0F76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11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F66A05" w:rsidRPr="00ED32FB" w:rsidRDefault="008E0F76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512,700</w:t>
            </w:r>
          </w:p>
        </w:tc>
        <w:tc>
          <w:tcPr>
            <w:tcW w:w="641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41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641" w:type="dxa"/>
            <w:vAlign w:val="center"/>
          </w:tcPr>
          <w:p w:rsidR="00F66A05" w:rsidRPr="00ED32FB" w:rsidRDefault="008E0F76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170,900</w:t>
            </w:r>
          </w:p>
        </w:tc>
        <w:tc>
          <w:tcPr>
            <w:tcW w:w="409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F66A05" w:rsidRPr="00ED32FB" w:rsidRDefault="00F66A05" w:rsidP="00F66A0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1A40E7" w:rsidRPr="00ED32FB" w:rsidRDefault="000D1BEC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39" w:type="dxa"/>
            <w:gridSpan w:val="22"/>
          </w:tcPr>
          <w:p w:rsidR="001A40E7" w:rsidRPr="00ED32FB" w:rsidRDefault="000D1BEC" w:rsidP="00EC1A1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4</w:t>
            </w:r>
            <w:r w:rsidR="001A40E7"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A40E7" w:rsidRPr="00ED32FB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  <w:r w:rsidR="00EC1A12" w:rsidRPr="00ED32FB">
              <w:rPr>
                <w:rFonts w:ascii="Times New Roman" w:eastAsia="Times New Roman" w:hAnsi="Times New Roman" w:cs="Times New Roman"/>
                <w:lang w:eastAsia="ru-RU"/>
              </w:rPr>
              <w:t xml:space="preserve"> Озерского городского округа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1A40E7" w:rsidRPr="00ED32FB" w:rsidRDefault="000D1BEC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A40E7" w:rsidRPr="00ED32F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693" w:type="dxa"/>
          </w:tcPr>
          <w:p w:rsidR="001A40E7" w:rsidRPr="00A03BEF" w:rsidRDefault="001A40E7" w:rsidP="00CD3FC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Структурный элемент </w:t>
            </w:r>
            <w:r w:rsidR="00CD3FC1" w:rsidRPr="00A03B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.1 «Создание условий для повышения эффективности деятельности социально ориентированных некоммерческих организаций»</w:t>
            </w:r>
          </w:p>
        </w:tc>
        <w:tc>
          <w:tcPr>
            <w:tcW w:w="993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1A40E7" w:rsidRPr="00ED32FB" w:rsidRDefault="008E0F76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12 600,000</w:t>
            </w:r>
          </w:p>
        </w:tc>
        <w:tc>
          <w:tcPr>
            <w:tcW w:w="609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0" w:type="dxa"/>
            <w:vAlign w:val="center"/>
          </w:tcPr>
          <w:p w:rsidR="001A40E7" w:rsidRPr="00ED32FB" w:rsidRDefault="008E0F76" w:rsidP="001967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0" w:type="dxa"/>
            <w:vAlign w:val="center"/>
          </w:tcPr>
          <w:p w:rsidR="001A40E7" w:rsidRPr="00ED32FB" w:rsidRDefault="008E0F76" w:rsidP="001967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1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ED32FB" w:rsidRDefault="008E0F76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12 600,000</w:t>
            </w:r>
          </w:p>
        </w:tc>
        <w:tc>
          <w:tcPr>
            <w:tcW w:w="641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41" w:type="dxa"/>
            <w:vAlign w:val="center"/>
          </w:tcPr>
          <w:p w:rsidR="001A40E7" w:rsidRPr="00ED32FB" w:rsidRDefault="008E0F76" w:rsidP="001967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41" w:type="dxa"/>
            <w:vAlign w:val="center"/>
          </w:tcPr>
          <w:p w:rsidR="001A40E7" w:rsidRPr="00ED32FB" w:rsidRDefault="008E0F76" w:rsidP="0019673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409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ED32FB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725A3" w:rsidRPr="00ED32FB" w:rsidTr="001A40E7">
        <w:trPr>
          <w:jc w:val="center"/>
        </w:trPr>
        <w:tc>
          <w:tcPr>
            <w:tcW w:w="704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4.1.1</w:t>
            </w:r>
          </w:p>
        </w:tc>
        <w:tc>
          <w:tcPr>
            <w:tcW w:w="2693" w:type="dxa"/>
          </w:tcPr>
          <w:p w:rsidR="00B725A3" w:rsidRPr="00A03BEF" w:rsidRDefault="00B725A3" w:rsidP="00B725A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993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УСЗН</w:t>
            </w:r>
          </w:p>
        </w:tc>
        <w:tc>
          <w:tcPr>
            <w:tcW w:w="708" w:type="dxa"/>
            <w:vAlign w:val="center"/>
          </w:tcPr>
          <w:p w:rsidR="00B725A3" w:rsidRPr="00ED32FB" w:rsidRDefault="00B725A3" w:rsidP="00B725A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12 600,000</w:t>
            </w:r>
          </w:p>
        </w:tc>
        <w:tc>
          <w:tcPr>
            <w:tcW w:w="609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0" w:type="dxa"/>
            <w:vAlign w:val="center"/>
          </w:tcPr>
          <w:p w:rsidR="00B725A3" w:rsidRPr="00ED32FB" w:rsidRDefault="00B725A3" w:rsidP="00B725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0" w:type="dxa"/>
            <w:vAlign w:val="center"/>
          </w:tcPr>
          <w:p w:rsidR="00B725A3" w:rsidRPr="00ED32FB" w:rsidRDefault="00B725A3" w:rsidP="00B725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11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B725A3" w:rsidRPr="00ED32FB" w:rsidRDefault="00B725A3" w:rsidP="00B725A3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12 600,000</w:t>
            </w:r>
          </w:p>
        </w:tc>
        <w:tc>
          <w:tcPr>
            <w:tcW w:w="641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41" w:type="dxa"/>
            <w:vAlign w:val="center"/>
          </w:tcPr>
          <w:p w:rsidR="00B725A3" w:rsidRPr="00ED32FB" w:rsidRDefault="00B725A3" w:rsidP="00B725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641" w:type="dxa"/>
            <w:vAlign w:val="center"/>
          </w:tcPr>
          <w:p w:rsidR="00B725A3" w:rsidRPr="00ED32FB" w:rsidRDefault="00B725A3" w:rsidP="00B725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4 200,000</w:t>
            </w:r>
          </w:p>
        </w:tc>
        <w:tc>
          <w:tcPr>
            <w:tcW w:w="409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B725A3" w:rsidRPr="00ED32FB" w:rsidRDefault="00B725A3" w:rsidP="00B725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1A40E7" w:rsidRPr="00ED32FB" w:rsidRDefault="000E3C3C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939" w:type="dxa"/>
            <w:gridSpan w:val="22"/>
          </w:tcPr>
          <w:p w:rsidR="001A40E7" w:rsidRPr="00ED32FB" w:rsidRDefault="000E3C3C" w:rsidP="00EC1A12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Направление 5</w:t>
            </w:r>
            <w:r w:rsidR="00EC1A12" w:rsidRPr="00ED32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A40E7" w:rsidRPr="00ED32FB">
              <w:rPr>
                <w:rFonts w:ascii="Times New Roman" w:eastAsia="Times New Roman" w:hAnsi="Times New Roman" w:cs="Times New Roman"/>
                <w:lang w:eastAsia="ru-RU"/>
              </w:rPr>
              <w:t>Доступная среда</w:t>
            </w:r>
          </w:p>
        </w:tc>
      </w:tr>
      <w:tr w:rsidR="00326850" w:rsidRPr="00ED32FB" w:rsidTr="001A40E7">
        <w:trPr>
          <w:jc w:val="center"/>
        </w:trPr>
        <w:tc>
          <w:tcPr>
            <w:tcW w:w="704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693" w:type="dxa"/>
          </w:tcPr>
          <w:p w:rsidR="005E088B" w:rsidRPr="00A03BEF" w:rsidRDefault="005E088B" w:rsidP="00EC1A1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lang w:eastAsia="ru-RU"/>
              </w:rPr>
              <w:t>Структурный элемент 5.1 «</w:t>
            </w:r>
            <w:r w:rsidR="00EC1A12" w:rsidRPr="00A03BE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оступност</w:t>
            </w:r>
            <w:r w:rsidR="00EC1A12" w:rsidRPr="00A03BE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</w:t>
            </w:r>
            <w:r w:rsidR="00EC1A12"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 и услуг, предоставляемых инв</w:t>
            </w:r>
            <w:r w:rsidR="00A03BEF" w:rsidRPr="00A03BEF">
              <w:rPr>
                <w:rFonts w:ascii="Times New Roman" w:eastAsia="Times New Roman" w:hAnsi="Times New Roman" w:cs="Times New Roman"/>
                <w:lang w:eastAsia="ru-RU"/>
              </w:rPr>
              <w:t>алидам и маломобильным группам населения</w:t>
            </w:r>
            <w:r w:rsidR="00EC1A12" w:rsidRPr="00A03BE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 xml:space="preserve"> УСЗН</w:t>
            </w:r>
          </w:p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</w:t>
            </w:r>
            <w:proofErr w:type="spellStart"/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УФКиС</w:t>
            </w:r>
            <w:proofErr w:type="spellEnd"/>
            <w:r w:rsidRPr="00ED32FB">
              <w:rPr>
                <w:rFonts w:ascii="Times New Roman" w:eastAsia="Times New Roman" w:hAnsi="Times New Roman" w:cs="Times New Roman"/>
                <w:lang w:eastAsia="ru-RU"/>
              </w:rPr>
              <w:t>, УЖКХ</w:t>
            </w:r>
          </w:p>
        </w:tc>
        <w:tc>
          <w:tcPr>
            <w:tcW w:w="708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3 332,800</w:t>
            </w:r>
          </w:p>
        </w:tc>
        <w:tc>
          <w:tcPr>
            <w:tcW w:w="609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1 632,800</w:t>
            </w:r>
          </w:p>
        </w:tc>
        <w:tc>
          <w:tcPr>
            <w:tcW w:w="610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1 700,000</w:t>
            </w:r>
          </w:p>
        </w:tc>
        <w:tc>
          <w:tcPr>
            <w:tcW w:w="610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3 332,800</w:t>
            </w:r>
          </w:p>
        </w:tc>
        <w:tc>
          <w:tcPr>
            <w:tcW w:w="64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1 632,800</w:t>
            </w:r>
          </w:p>
        </w:tc>
        <w:tc>
          <w:tcPr>
            <w:tcW w:w="64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1 700,000</w:t>
            </w:r>
          </w:p>
        </w:tc>
        <w:tc>
          <w:tcPr>
            <w:tcW w:w="641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5E088B" w:rsidRPr="00ED32FB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32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0E3C3C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40E7" w:rsidRPr="00A03BEF">
              <w:rPr>
                <w:rFonts w:ascii="Times New Roman" w:eastAsia="Times New Roman" w:hAnsi="Times New Roman" w:cs="Times New Roman"/>
                <w:lang w:eastAsia="ru-RU"/>
              </w:rPr>
              <w:t>.1.1</w:t>
            </w: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3BEF">
              <w:rPr>
                <w:rFonts w:ascii="Times New Roman" w:hAnsi="Times New Roman" w:cs="Times New Roman"/>
              </w:rPr>
              <w:t>Приобретение тактильных табличек, информационных наклеек, противоскользящих накладок, комплекта для маркировки, резинового коврика, наклейки «Желтая полоса», тактильно-звуковой мнемосхемы в МБУ ДО «</w:t>
            </w:r>
            <w:proofErr w:type="spellStart"/>
            <w:r w:rsidRPr="00A03BEF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A03B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6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5E088B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40E7" w:rsidRPr="00A03BEF">
              <w:rPr>
                <w:rFonts w:ascii="Times New Roman" w:eastAsia="Times New Roman" w:hAnsi="Times New Roman" w:cs="Times New Roman"/>
                <w:lang w:eastAsia="ru-RU"/>
              </w:rPr>
              <w:t>.1.2</w:t>
            </w: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3BEF">
              <w:rPr>
                <w:rFonts w:ascii="Times New Roman" w:hAnsi="Times New Roman" w:cs="Times New Roman"/>
              </w:rPr>
              <w:t>Установка звуковых ориентиров по сопровождению слабовидящих граждан в МБОУ СКОШ № 36 III-IV видов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192,000</w:t>
            </w:r>
          </w:p>
        </w:tc>
        <w:tc>
          <w:tcPr>
            <w:tcW w:w="6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192,000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5E088B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40E7" w:rsidRPr="00A03BEF">
              <w:rPr>
                <w:rFonts w:ascii="Times New Roman" w:eastAsia="Times New Roman" w:hAnsi="Times New Roman" w:cs="Times New Roman"/>
                <w:lang w:eastAsia="ru-RU"/>
              </w:rPr>
              <w:t>.1.3</w:t>
            </w: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3BEF">
              <w:rPr>
                <w:rFonts w:ascii="Times New Roman" w:hAnsi="Times New Roman" w:cs="Times New Roman"/>
              </w:rPr>
              <w:t>Приобретение тактильных табличек, пиктограмм, наклеек и другого оборудования МБУ «КДЦ» (ДК «Маяк», ДК «Строитель», ДК им. Пушкина)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708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5E088B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40E7" w:rsidRPr="00A03BEF">
              <w:rPr>
                <w:rFonts w:ascii="Times New Roman" w:eastAsia="Times New Roman" w:hAnsi="Times New Roman" w:cs="Times New Roman"/>
                <w:lang w:eastAsia="ru-RU"/>
              </w:rPr>
              <w:t>.1.4</w:t>
            </w: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3BEF">
              <w:rPr>
                <w:rFonts w:ascii="Times New Roman" w:hAnsi="Times New Roman" w:cs="Times New Roman"/>
              </w:rPr>
              <w:t>Установка двух пандусов и поручней на открытых лестницах территории объекта и внутри здания МБУ ТК «Золотой петушок»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708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5E088B" w:rsidP="005E088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40E7" w:rsidRPr="00A03B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93" w:type="dxa"/>
          </w:tcPr>
          <w:p w:rsidR="001A40E7" w:rsidRPr="00A03BEF" w:rsidRDefault="001A40E7" w:rsidP="0019673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3BEF">
              <w:rPr>
                <w:rFonts w:ascii="Times New Roman" w:hAnsi="Times New Roman" w:cs="Times New Roman"/>
              </w:rPr>
              <w:t xml:space="preserve">Приспособление жилых помещений и (или) общего имущества в многоквартирных домах </w:t>
            </w:r>
            <w:r w:rsidRPr="00A03BEF">
              <w:rPr>
                <w:rFonts w:ascii="Times New Roman" w:eastAsia="Calibri" w:hAnsi="Times New Roman" w:cs="Times New Roman"/>
              </w:rPr>
              <w:t>с учетом потребностей инвалидов по их обращениям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УЖКХ</w:t>
            </w:r>
          </w:p>
        </w:tc>
        <w:tc>
          <w:tcPr>
            <w:tcW w:w="708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2 370,800</w:t>
            </w:r>
          </w:p>
        </w:tc>
        <w:tc>
          <w:tcPr>
            <w:tcW w:w="6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1 062,800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1 308,000</w:t>
            </w:r>
          </w:p>
        </w:tc>
        <w:tc>
          <w:tcPr>
            <w:tcW w:w="610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gridSpan w:val="2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0" w:type="dxa"/>
            <w:vAlign w:val="center"/>
          </w:tcPr>
          <w:p w:rsidR="001A40E7" w:rsidRPr="00A03BEF" w:rsidRDefault="001A40E7" w:rsidP="0019673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2 370,800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1 062,800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1 308,000</w:t>
            </w:r>
          </w:p>
        </w:tc>
        <w:tc>
          <w:tcPr>
            <w:tcW w:w="641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 данных</w:t>
            </w:r>
          </w:p>
        </w:tc>
        <w:tc>
          <w:tcPr>
            <w:tcW w:w="409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 w:rsidRPr="00A03BE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1 990 731,350</w:t>
            </w:r>
          </w:p>
        </w:tc>
        <w:tc>
          <w:tcPr>
            <w:tcW w:w="2393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263 796,400</w:t>
            </w:r>
          </w:p>
        </w:tc>
        <w:tc>
          <w:tcPr>
            <w:tcW w:w="2500" w:type="dxa"/>
            <w:gridSpan w:val="5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1 112 993,200</w:t>
            </w:r>
          </w:p>
        </w:tc>
        <w:tc>
          <w:tcPr>
            <w:tcW w:w="2563" w:type="dxa"/>
            <w:gridSpan w:val="4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14 645,890</w:t>
            </w:r>
          </w:p>
        </w:tc>
        <w:tc>
          <w:tcPr>
            <w:tcW w:w="1260" w:type="dxa"/>
            <w:gridSpan w:val="3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643 395,750</w:t>
            </w:r>
          </w:p>
        </w:tc>
        <w:tc>
          <w:tcPr>
            <w:tcW w:w="2393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87 416,100</w:t>
            </w:r>
          </w:p>
        </w:tc>
        <w:tc>
          <w:tcPr>
            <w:tcW w:w="2500" w:type="dxa"/>
            <w:gridSpan w:val="5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548 260,500</w:t>
            </w:r>
          </w:p>
        </w:tc>
        <w:tc>
          <w:tcPr>
            <w:tcW w:w="2563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7 719,150</w:t>
            </w:r>
          </w:p>
        </w:tc>
        <w:tc>
          <w:tcPr>
            <w:tcW w:w="1260" w:type="dxa"/>
            <w:gridSpan w:val="3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662 306,250</w:t>
            </w:r>
          </w:p>
        </w:tc>
        <w:tc>
          <w:tcPr>
            <w:tcW w:w="2393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88 855,300</w:t>
            </w:r>
          </w:p>
        </w:tc>
        <w:tc>
          <w:tcPr>
            <w:tcW w:w="2500" w:type="dxa"/>
            <w:gridSpan w:val="5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565 731,800</w:t>
            </w:r>
          </w:p>
        </w:tc>
        <w:tc>
          <w:tcPr>
            <w:tcW w:w="2563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7 719,150</w:t>
            </w:r>
          </w:p>
        </w:tc>
        <w:tc>
          <w:tcPr>
            <w:tcW w:w="1260" w:type="dxa"/>
            <w:gridSpan w:val="3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26850" w:rsidRPr="00A03BEF" w:rsidTr="001A40E7">
        <w:trPr>
          <w:jc w:val="center"/>
        </w:trPr>
        <w:tc>
          <w:tcPr>
            <w:tcW w:w="704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993" w:type="dxa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1A40E7" w:rsidRPr="00A03BEF" w:rsidRDefault="00E45D42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685 029,350</w:t>
            </w:r>
          </w:p>
        </w:tc>
        <w:tc>
          <w:tcPr>
            <w:tcW w:w="2393" w:type="dxa"/>
            <w:gridSpan w:val="4"/>
          </w:tcPr>
          <w:p w:rsidR="001A40E7" w:rsidRPr="00A03BEF" w:rsidRDefault="00E45D42" w:rsidP="0019673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87 525,000</w:t>
            </w:r>
          </w:p>
        </w:tc>
        <w:tc>
          <w:tcPr>
            <w:tcW w:w="2500" w:type="dxa"/>
            <w:gridSpan w:val="5"/>
          </w:tcPr>
          <w:p w:rsidR="001A40E7" w:rsidRPr="00A03BEF" w:rsidRDefault="00E45D42" w:rsidP="0019673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589 785,200</w:t>
            </w:r>
          </w:p>
        </w:tc>
        <w:tc>
          <w:tcPr>
            <w:tcW w:w="2563" w:type="dxa"/>
            <w:gridSpan w:val="4"/>
          </w:tcPr>
          <w:p w:rsidR="001A40E7" w:rsidRPr="00A03BEF" w:rsidRDefault="00E45D42" w:rsidP="0019673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7 719,150</w:t>
            </w:r>
          </w:p>
        </w:tc>
        <w:tc>
          <w:tcPr>
            <w:tcW w:w="1260" w:type="dxa"/>
            <w:gridSpan w:val="3"/>
            <w:vAlign w:val="center"/>
          </w:tcPr>
          <w:p w:rsidR="001A40E7" w:rsidRPr="00A03BEF" w:rsidRDefault="001A40E7" w:rsidP="0019673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1A40E7" w:rsidRPr="00A03BEF" w:rsidRDefault="001A40E7" w:rsidP="001A40E7">
      <w:pPr>
        <w:pStyle w:val="s16"/>
        <w:spacing w:before="0" w:beforeAutospacing="0" w:after="0" w:afterAutospacing="0"/>
      </w:pPr>
      <w:r w:rsidRPr="00A03BEF">
        <w:t xml:space="preserve"> </w:t>
      </w:r>
    </w:p>
    <w:p w:rsidR="001A40E7" w:rsidRPr="00A03BEF" w:rsidRDefault="001A40E7" w:rsidP="0049513B">
      <w:pPr>
        <w:widowControl w:val="0"/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A40E7" w:rsidRPr="00A03BEF" w:rsidSect="001A40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513B" w:rsidRPr="00C53F63" w:rsidRDefault="0049513B" w:rsidP="0049513B">
      <w:pPr>
        <w:widowControl w:val="0"/>
        <w:tabs>
          <w:tab w:val="left" w:pos="1215"/>
        </w:tabs>
        <w:spacing w:after="0" w:line="240" w:lineRule="auto"/>
        <w:jc w:val="center"/>
      </w:pPr>
      <w:r w:rsidRPr="00C53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 Содержание проблемы и обоснование необходимости ее решения программными методами</w:t>
      </w:r>
    </w:p>
    <w:p w:rsidR="0049513B" w:rsidRPr="00C53F63" w:rsidRDefault="0049513B" w:rsidP="0049513B">
      <w:pPr>
        <w:widowControl w:val="0"/>
        <w:spacing w:after="0" w:line="240" w:lineRule="auto"/>
        <w:jc w:val="center"/>
      </w:pPr>
    </w:p>
    <w:p w:rsidR="0049513B" w:rsidRPr="00C53F63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развития общества в сложившихся социально-экономических условиях одной из важнейших задач является социальная поддержка и защита тех категорий граждан, которые в силу объективных причин (преклонный возраст, инвалидность, доход ниже установленного прожиточного минимума и др.) не могут самостоятельно увеличить свой доход и тем самым улучшить качество жизни.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выполнение социальных обязательств является одним из приоритетных направлений бюджетной и налоговой политики в Озерском городском округе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024 год и на плановый период 2025 и 2026 годов.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доходов населения, снижения уровня бедности, сокращения социального неравенства и улучшения демографической ситуации необходим комплекс мер, среди которых наиболее действенным является предоставление денежных выплат и пособий. 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Челябинской области установлены меры социальной поддержки наиболее незащищенных в социальном плане категорий граждан: ветеранов труда, ветеранов военной службы, ветеранов Великой Отечественной войны, жертв политических репрессий, детей погибших участников Великой Отечественной войны, отдельных категорий граждан из числа «федеральных льготников», семей с детьми и др.  Органы местного самоуправления наделены отдельными государственными полномочиями в части предоставления мер социальной поддержки указанным категориям граждан. На территории Озерского городского округа деятельность по реализации переданных государственных полномочий в области социальной защиты населения осуществляет УСЗН.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Указанное обстоятельство связано с действием следующих факторов: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изменение демографической структуры общества – продолжающееся в течение последних десятилетий увеличение в составе населения доли старших возрастных групп;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рост численности инвалидов и лиц с ограниченными возможностями здоровья;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рост цен и тарифов на предоставляемые гражданам услуги и товары первой необходимости.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Таким образом, в целях предоставления гражданам возможности адаптироваться к существующим социально-экономическим условиям, сохранения существующих социально-культурных традиций, </w:t>
      </w:r>
      <w:r w:rsidR="007931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снятия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социальной напряженности</w:t>
      </w:r>
      <w:r w:rsidR="0079317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реализация мер социальной поддержки отдельных категорий граждан является актуальной.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Совершенствование системы предоставления мер социальной поддержки будет осуществляться путём: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обеспечения полного и своевременного их предоставления;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изменения механизма предоставления денежных выплат с целью обеспечения адресности выплаты.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повышения информированности населения по вопросам предоставления социальных гарантий и денежных выплат, решения вопросов межведомственного информационного обмена, перехода на предоставление государственных услуг в электронном виде. Использование информационно-коммуникационных технологий позволит оптимизировать процесс предоставления мер социальной поддержки, обеспечить надлежащий учёт количества оказанных государственных услуг гражданину, семье, категории, улучшить условия обращения граждан за государственными услугами.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и субсидий своевременно и в полном объеме.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современной демографической ситуации является высокая численность лиц пожилого возраста. В силу возрастных особенностей пожилым людям трудно адаптироваться к изменяющимся социально-экономическим условиям. В различных сферах жизнедеятельности им необходима гарантированная помощь со стороны государства, а также необходимость принятия мер, направленных как на усиление социальной защищенности граждан, так и на создание условий для их активного участия в жизни общества.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Стационарное социальное обслуживание является одной из форм предоставления социальных услуг на территории Озерского городского округа.                                    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стационарной форме социального обслуживания предоставляются гражданам пожилого возраста и инвалидам, в том числе детям-инвалидам, детям с ограниченными возможностями здоровья, иным категориям граждан, при наличии обстоятельств, ухудшающих или способных ухудшить условия их жизнедеятельности. Получателям социальных услуг с учетом их индивидуальных потребностей предоставляются следующие виды социальных услуг</w:t>
      </w:r>
      <w:bookmarkStart w:id="4" w:name="sub_10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социально-бытовые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5" w:name="sub_10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социально-медицинские, социально-психологические, социально-педагогические,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услуги.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Постановлением Правительства Челябинской области от 21.10.2015          № 546-П утверждены порядки предоставления социальных услуг поставщиками социальных услуг, устанавливающие основные требования к объему и качеству социальных услуг, порядку и условиям их оказания.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основное внимание должно уделяться обеспечению соответствия услуг, предоставляемых в стационарных учреждениях социального обслуживания, названным стандартам.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решения этой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 функционируют 2 стационарных учреждения социального обслуживания – это МБСУ СО "Озерский центр содействия семейному воспитанию" и Муниципальное стационарное учреждение социального обслуживания системы социальной защиты населения Озерский Дом-интернат для престарелых и инвалидов.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Предоставлением социального обслуживания на дому и в полустационарной форме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«Комплексный центр социального обслуживания населения» Озерского городского округа.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учреждения имеются следующие отделения: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социального обслуживания на дому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пожилого возраста и инвалидов, клиентами которого являются одинокие граждане старше 18 лет, с полной или частичной утратой способности, либо возможности осуществлять самообслуживание и самостоятельно передвигаться, обеспечивать основные жизненные потребности в силу заболевания, травмы, возраста и наличия инвалидности. В перечень услуг включены: покупка и доставка продуктов питания, лекарственных препаратов, промышленных товаров; оплата коммунальных услуг; помощь в оформлении документов;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гигиенические услуги; приготовление пищи; помощь в </w:t>
      </w:r>
      <w:r w:rsidR="00793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кормлении; уборка квартиры и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01.11.2023 года на учете состо</w:t>
      </w:r>
      <w:r w:rsidR="00793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243 человека, план на 2024 год - 247 человека, 2025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- 250 ч</w:t>
      </w:r>
      <w:r w:rsidR="007931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КЦСОН внедрены и развиваются новые технологии социального обслуживания: предоставление дополнительной платной услуги «Сиделка»; «Библиотека на дому», «Социальный туризм»; предоставление социальных услуг гражданам, страдающим психическими расстройствами. Внедрены и развиваются новые формы социального обслуживания: «Бригадный метод обслуживания»,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Мультибригада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«Мобильная служба».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«Старшее поколение» национального проекта «Демография» Комплексный центр в числе пяти муниципальных образований Челябинской области с 2022 года участвует в реализации пилотного проекта по созданию системы долговременного ухода за гражданами пожилого возраста и инвалидами, нуждающимися в уходе. Социальные услуги по уходу предоставляются в целях обеспечения гражданам поддержки их жизнедеятельности, а также содействия родственникам, осуществляющим уход.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на дому в рамках пилотного проекта организован на бесплатной основе 13 жителям города с третьим уровнем нуждаемости в уходе, в объеме 28 часов в неделю. Трудоустроено 9 помощников по уходу. Помощники по уходу прошли обучение методам ухода на базе Комплексного центра и Уральского медицинского колледжа.  Профессиональный уход и возможность больше времени уделять общению дали положительные результаты. Улучшилось качество жизни граждан: соблюдается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гигиеническая безопасность, организовано правильное питание, используется дополнительная коммуникация, осуществляется ежедневное наблюдение за состоянием здоровья человека.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услуг в 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году – 46 120, план 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46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2025 г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46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8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Социальные услуги в отделении дневного пребывания граждан пожилого возраста и инвалидов предоставляются гражданам, сохранившим способность к самообслуживанию и активному передвижению при наличии обстоятельств, ухудшающих и способных ухудшить условия их жизнедеятельности. Работа в отделении организована по заездам, продолжительностью 15 рабочих дней с наполняемостью 25 человек. Для повышения информированности и грамотности пожилых людей и инвалидов, активизации и развития их творческого потенциала в отделении дневного пребывания МУ «Комплексный центр» функционируют: медицинский и процедурный кабинеты, «Студия информационных технологий», студия «Мастерица»; зал социально – бытовой адаптации; зал адаптивной физкультуры; комната психологической разгрузки; зал социокультурной реабилитации.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вовлечения пожилых людей в сферу творческой и социальной активности в учреждении организована клубная работа клуб «Возрождение». Клубная работа организована по трем направлениям: здоровье и физическая активность; культурно – досуговая деятельность; декоративно – прикладное творчество.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 в 2023 году – 18 500, план 2024 г</w:t>
      </w:r>
      <w:r w:rsidR="00E9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="00E90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9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</w:t>
      </w:r>
      <w:r w:rsidR="00E906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9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Отделение срочного социального обслуживания, предоставляет срочные социальные услуги гражданам, нуждающимся в социальном обслуживании, направленные на поддержание их жизнедеятельности. 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отделении организованы пункт проката технических средств реабилитации, социальная парикмахерская, социальный склад. Специалисты отделения ведут учет и выдачу губернаторских Новогодних подарков, занимаются организацией оздоровления детей в оздоровительных лагерях круглогодичного действия Челябинской области, предоставлением комнат в общежитиях.  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 в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2 500, план 2024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2025 г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76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Отделение социальной помощи семье и детям оказывает социальные услуги в форме социального обслуживания на дому несовершеннолетним и их родителям, находящимся в социально опасном положении или трудной жизненной ситуации. Специалисты отделения предоставляют комплексную профилактическую и консультативную помощь: социально-бытовую; социально-педагогическую; социально-психологическую; социально-правовую. Принимают участие в проведении межведомственных профилактических акциях. При отделении организована работа клуба «Уютный дом», для проведения тематических лекций, встреч с МЧС по вопросам противопожарной безопасности, социально-психологических тренингов. </w:t>
      </w:r>
    </w:p>
    <w:p w:rsidR="0049513B" w:rsidRDefault="0049513B" w:rsidP="0049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 в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году – 2 000, план 2024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2025 г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по осуществлению социальной поддержки детей-сирот и детей, оставшихся без попечения родителей, переданы органам местного самоуправления Законом Челябинской области от 22.12.2005</w:t>
      </w:r>
      <w:r w:rsidR="00C11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442-ЗО «О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родителей».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округе функционирует муниципальное бюджетное учреждение социального обслуживания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«Центр помощи детям-сиротам и детям, оставшимся без попечения родителей» Озерского 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котором по </w:t>
      </w:r>
      <w:r w:rsidR="00C1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01.11.2023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проживает 25 воспитанников.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учреждение является одной из форм жизнеустройства детей-сирот и детей, оставшихся без попечения родителей, в котором осуществляется содержание (предоставление полного государственного обеспечения) и воспитание детей, предоставление им дополнительных социальных гарантий.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Приоритетной формой жизнеустройства детей-сирот и детей, оставшихся без попечения родителей, является проживание и воспитание в семье. В связи с этим отделом опеки и попечительства УСЗН ведется работа по устройству детей-сирот и детей, оставшихся без попечения родителей, в семьи граждан (развитие семейных форм жизнеустройства). 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указанной задачи направлено на активизацию работы по устройству детей-сирот и детей, оставшихся без попечения родителей, на воспитание в семьи граждан и, как результат, оптимизацию сети учреждений для детей-сирот и детей, оставшихся без попечения родителей. Результатом станет увеличение числа детей-сирот и детей, оставшихся без попечения родителей, устроенных в семьи граждан, сокращение притока детей в учреждение.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поставленные задачи целесообразно с использованием программно-целевого метода бюджетного планирования, обеспечивающего эффективное решение социальных проблем за счет реализации комплекса мероприятий Программы по повышению уровня социальной защищенности семьи и детей, в том числе по оказанию социальной помощи детям, оказавшимся в трудной жизненной ситуации, направленных на успешную адаптацию детей в обществе, способствующих воспитанию чувства патриотизма, повышению авторитета семьи и семейных ценностей.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 w:rsidR="00AE0E3B" w:rsidRPr="00AE0E3B" w:rsidRDefault="00AE0E3B" w:rsidP="00AE0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Раздел «Поддержка социально ориентированных некоммерческих организаций Озерского городского округа» муниципальной программы разработан во исполнение </w:t>
      </w:r>
      <w:hyperlink r:id="rId8" w:history="1">
        <w:r w:rsidRPr="00AE0E3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AE0E3B">
        <w:rPr>
          <w:rFonts w:ascii="Times New Roman" w:hAnsi="Times New Roman" w:cs="Times New Roman"/>
          <w:sz w:val="28"/>
          <w:szCs w:val="28"/>
        </w:rPr>
        <w:t xml:space="preserve"> от 12 января 1996 года № 7-ФЗ «О некоммерческих организациях», </w:t>
      </w:r>
      <w:hyperlink r:id="rId9" w:history="1">
        <w:r w:rsidRPr="00AE0E3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AE0E3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 597 «О мероприятиях по реализации государственной социальной политики», решения Собрания депутатов Озерского городского округа от 26 декабря 2018 года № 261 «О Стратегии социально-экономического развития Озерского городского округа на период до 2035 года».</w:t>
      </w:r>
    </w:p>
    <w:p w:rsidR="00AE0E3B" w:rsidRPr="00AE0E3B" w:rsidRDefault="00AE0E3B" w:rsidP="00AE0E3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Цели и задачи раздела муниципальной программы соответствуют стратегической цели социально-экономического развития Озерского городского округа до 2035 года, в части улучшения качества жизни граждан, формирования положительного имиджа территории. </w:t>
      </w:r>
    </w:p>
    <w:p w:rsidR="00AE0E3B" w:rsidRDefault="00AE0E3B" w:rsidP="00AE0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Важным направлением работы на период действия Стратегии является социальная интеграция людей с ограниченными возможностями здоровья и пожилых людей в общество,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здоровья, пожилых людей в общество может оказать комплексный подход органов местного самоуправления к развитию сектора негосударственных организаций в сфере оказания социальных услуг.</w:t>
      </w:r>
    </w:p>
    <w:p w:rsidR="008B6797" w:rsidRDefault="00AE0E3B" w:rsidP="008B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Основной целью политики органов местного самоуправления Озерского городского округа Челябинской области по содействию развитию негосударственного сектора выступает укрепление партнерских отношений между СОНКО и исполнительными органами Озерского городского округа Челябинской области.</w:t>
      </w:r>
    </w:p>
    <w:p w:rsidR="005A197F" w:rsidRDefault="00AE0E3B" w:rsidP="005A1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Органами исполнительной власти Озерского городского округа активно поддерживаются социальные проекты СОНКО, действующих на территории округа, путем предоставления субсидий.</w:t>
      </w:r>
    </w:p>
    <w:p w:rsidR="006925B8" w:rsidRDefault="00AE0E3B" w:rsidP="00692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СОНКО оказывают помощь в решении ряда задач социально-экономического развития Озерского городского округа. Вопросы социальной защиты ветеранов и пенсионеров, а также патриотического воспитания граждан активно решают ветеранские организации. Работа по социальной защите и реабилитации людей с ограниченными возможностями осуществляется организациями инвалидов. Активная работа ведется СОНКО, занимающимися социальной защитой материнства, детства, спортивными, правозащитными, просветительскими, образовательными и другими организациями.</w:t>
      </w:r>
    </w:p>
    <w:p w:rsidR="00576E93" w:rsidRDefault="00AE0E3B" w:rsidP="0057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За период 2019 - 2022 годы за счет средств местного бюджета в размере 16 363,800 тысяч рублей оказана поддержка СОНКО, реализующим мероприятия, направленные на повышение качества жизни граждан пожилого возраста; социальную адаптацию инвалидов и их семей; поддержку материнства и детства.</w:t>
      </w:r>
    </w:p>
    <w:p w:rsidR="00576E93" w:rsidRDefault="00AE0E3B" w:rsidP="0057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Необходимо дальнейшее обеспечение условий, способствующих максимальному раскрытию потенциальных возможностей СОНКО через финансовую поддержку их уставной деятельности, реализацию ими конкретных проектов, программ, а также имущественную поддержку путем передачи муниципального недвижимого имущества в безвозмездное пользование.</w:t>
      </w:r>
    </w:p>
    <w:p w:rsidR="00AE0E3B" w:rsidRPr="00AE0E3B" w:rsidRDefault="00AE0E3B" w:rsidP="0057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В целом муниципальная программа призвана обеспечить комплексный подход к повышению поддержки СОНКО, благотворительности и добровольчества, содействовать выявлению и распространению лучших практик некоммерческого сектора, что позволит улучшить не только материально-техническую базу СОНКО, но и увеличить количество и качество проектов (программ), реализуемых ими, в том числе по решению приоритетных задач социально-экономического развития Озерского городского округа.</w:t>
      </w:r>
    </w:p>
    <w:p w:rsidR="00AE0E3B" w:rsidRPr="00AE0E3B" w:rsidRDefault="00AE0E3B" w:rsidP="00AE0E3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Раздел «Доступная среда» муниципальной программы разработан в соответствии со </w:t>
      </w:r>
      <w:hyperlink r:id="rId10" w:history="1">
        <w:r w:rsidRPr="002B45D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2B45D1">
        <w:rPr>
          <w:rFonts w:ascii="Times New Roman" w:hAnsi="Times New Roman" w:cs="Times New Roman"/>
          <w:sz w:val="28"/>
          <w:szCs w:val="28"/>
        </w:rPr>
        <w:t xml:space="preserve"> </w:t>
      </w:r>
      <w:r w:rsidRPr="00AE0E3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статьей 15 </w:t>
      </w:r>
      <w:hyperlink r:id="rId11" w:history="1">
        <w:r w:rsidRPr="00AE0E3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Федерального закон</w:t>
        </w:r>
      </w:hyperlink>
      <w:r w:rsidRPr="00AE0E3B">
        <w:rPr>
          <w:rFonts w:ascii="Times New Roman" w:hAnsi="Times New Roman" w:cs="Times New Roman"/>
          <w:sz w:val="28"/>
          <w:szCs w:val="28"/>
        </w:rPr>
        <w:t xml:space="preserve">а от 24 ноября 1995 года № 181-ФЗ «О социальной защите инвалидов в Российской Федерации», национальным проектом «Жилье и городская среда», утвержденным президиумом Совета при Президенте РФ по стратегическому развитию и национальным проектам (протокол от 24 декабря 2018 года № 16), решением Собрания депутатов Озерского городского округа от 26 декабря 2018 года № 261 «О Стратегии социально-экономического развития Озерского городского округа на период до 2035 года». </w:t>
      </w:r>
    </w:p>
    <w:p w:rsidR="00AE0E3B" w:rsidRPr="00AE0E3B" w:rsidRDefault="00AE0E3B" w:rsidP="00AE0E3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Цели и задачи раздела муниципальной программы соответствуют стратегической цели социально-экономического развития Озерского городского округа до 2035 года, в части улучшения качества жизни граждан: формирование положительного имиджа территории, рост качества деятельности учреждений социальной сферы, благоустройство территории, создание востребованных общественных пространств. 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 xml:space="preserve"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</w:t>
      </w:r>
      <w:hyperlink r:id="rId12" w:anchor="/document/71275174/entry/0" w:history="1">
        <w:r w:rsidRPr="001552FF">
          <w:rPr>
            <w:rStyle w:val="ab"/>
            <w:color w:val="auto"/>
            <w:sz w:val="28"/>
            <w:szCs w:val="28"/>
            <w:u w:val="none"/>
          </w:rPr>
          <w:t>приказом</w:t>
        </w:r>
      </w:hyperlink>
      <w:r w:rsidRPr="001552FF">
        <w:rPr>
          <w:sz w:val="28"/>
          <w:szCs w:val="28"/>
        </w:rPr>
        <w:t xml:space="preserve"> </w:t>
      </w:r>
      <w:r w:rsidRPr="00AE0E3B">
        <w:rPr>
          <w:sz w:val="28"/>
          <w:szCs w:val="28"/>
        </w:rPr>
        <w:t>Министерства образования и науки РФ от 09.11.2015 года № 1309</w:t>
      </w:r>
      <w:r w:rsidRPr="00AE0E3B">
        <w:rPr>
          <w:i/>
          <w:sz w:val="28"/>
          <w:szCs w:val="28"/>
        </w:rPr>
        <w:t>,</w:t>
      </w:r>
      <w:r w:rsidRPr="00AE0E3B">
        <w:rPr>
          <w:sz w:val="28"/>
          <w:szCs w:val="28"/>
        </w:rPr>
        <w:t xml:space="preserve"> руководители органов и организаций, предоставляющих услуги в сфере образования, обеспечивают создание инвалидам следующих условий доступности объектов и услуг в соответствии с требованиями, установленными законодательными и иными нормативными правовыми актами: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возможность беспрепятственного входа в объекты и выхода из них;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E0E3B">
        <w:rPr>
          <w:sz w:val="28"/>
          <w:szCs w:val="28"/>
        </w:rPr>
        <w:t>ассистивных</w:t>
      </w:r>
      <w:proofErr w:type="spellEnd"/>
      <w:r w:rsidRPr="00AE0E3B">
        <w:rPr>
          <w:sz w:val="28"/>
          <w:szCs w:val="28"/>
        </w:rPr>
        <w:t xml:space="preserve"> и вспомогательных технологий;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В соответствии с Требованиями доступности к учреждениям культуры с учетом особых потребностей инвалидов и других маломобильных групп населения, утвержденных приказом Министерства культуры РФ от 09.09.2015 года № 2400</w:t>
      </w:r>
      <w:r w:rsidRPr="00AE0E3B">
        <w:rPr>
          <w:rStyle w:val="ad"/>
          <w:sz w:val="28"/>
          <w:szCs w:val="28"/>
        </w:rPr>
        <w:t xml:space="preserve">, </w:t>
      </w:r>
      <w:r w:rsidRPr="00AE0E3B">
        <w:rPr>
          <w:sz w:val="28"/>
          <w:szCs w:val="28"/>
        </w:rPr>
        <w:t>учреждения культуры (музеи, библиотеки, организации исполнительских искусств, кинотеатры, культурно-досуговые учреждения) обеспечивают инвалидам и другим маломобильным группам населения: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оборудование санитарно-гигиенических помещений;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0E3B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</w:t>
      </w:r>
      <w:proofErr w:type="spellStart"/>
      <w:r w:rsidRPr="00AE0E3B">
        <w:rPr>
          <w:sz w:val="28"/>
          <w:szCs w:val="28"/>
        </w:rPr>
        <w:t>сурдопереводчика</w:t>
      </w:r>
      <w:proofErr w:type="spellEnd"/>
      <w:r w:rsidRPr="00AE0E3B">
        <w:rPr>
          <w:sz w:val="28"/>
          <w:szCs w:val="28"/>
        </w:rPr>
        <w:t xml:space="preserve"> и </w:t>
      </w:r>
      <w:proofErr w:type="spellStart"/>
      <w:r w:rsidRPr="00AE0E3B">
        <w:rPr>
          <w:sz w:val="28"/>
          <w:szCs w:val="28"/>
        </w:rPr>
        <w:t>тифлосурдопереводчика</w:t>
      </w:r>
      <w:proofErr w:type="spellEnd"/>
      <w:r w:rsidRPr="00AE0E3B">
        <w:rPr>
          <w:sz w:val="28"/>
          <w:szCs w:val="28"/>
        </w:rPr>
        <w:t>.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В соответствии с Порядком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помощи, утвержденным приказом Министерства спорта РФ от 24.08.2015 года № 825</w:t>
      </w:r>
      <w:r w:rsidRPr="00AE0E3B">
        <w:rPr>
          <w:rStyle w:val="ad"/>
          <w:sz w:val="28"/>
          <w:szCs w:val="28"/>
        </w:rPr>
        <w:t xml:space="preserve">, </w:t>
      </w:r>
      <w:r w:rsidRPr="00AE0E3B">
        <w:rPr>
          <w:sz w:val="28"/>
          <w:szCs w:val="28"/>
        </w:rPr>
        <w:t>руководители объектов, предоставляющих услуги в сфере физической культуры и спорта обеспечивают инвалидам: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E0E3B" w:rsidRPr="00AE0E3B" w:rsidRDefault="00AE0E3B" w:rsidP="00AE0E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E3B"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E0E3B" w:rsidRPr="00AE0E3B" w:rsidRDefault="00AE0E3B" w:rsidP="00AE0E3B">
      <w:pPr>
        <w:pStyle w:val="1"/>
        <w:ind w:right="0" w:firstLine="708"/>
        <w:jc w:val="both"/>
        <w:rPr>
          <w:sz w:val="28"/>
          <w:szCs w:val="28"/>
        </w:rPr>
      </w:pPr>
      <w:r w:rsidRPr="00AE0E3B">
        <w:rPr>
          <w:sz w:val="28"/>
          <w:szCs w:val="28"/>
        </w:rPr>
        <w:t xml:space="preserve">В соответствии с </w:t>
      </w:r>
      <w:hyperlink r:id="rId13" w:history="1">
        <w:r w:rsidRPr="00AE0E3B">
          <w:rPr>
            <w:rStyle w:val="ac"/>
            <w:bCs/>
            <w:color w:val="auto"/>
            <w:sz w:val="28"/>
            <w:szCs w:val="28"/>
          </w:rPr>
          <w:t>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AE0E3B">
        <w:rPr>
          <w:sz w:val="28"/>
          <w:szCs w:val="28"/>
        </w:rPr>
        <w:t>, постановлением администрации Озерского городского округа от 14 ноября 2019 года № 2816 «О муниципальной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Озерского городского округа, в целях их приспособления с учетом потребностей инвалидов и обеспечения условий их доступности для инвалидов», органы местного самоуправления обследуют многоквартирные жилые дома, входящие в состав муниципального или частного жилищного фонда, по заявлению инвалида или законного представителя инвалида,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По состоянию на 01.10.2023 года численность инвалидов в Озерском городском округе составляет более 5 062 человека или 6,0 % от общей численности населения, на учете в УСЗН состоит более 276 детей-инвалидов.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Понятие "</w:t>
      </w:r>
      <w:proofErr w:type="spellStart"/>
      <w:r w:rsidRPr="00AE0E3B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AE0E3B">
        <w:rPr>
          <w:rFonts w:ascii="Times New Roman" w:hAnsi="Times New Roman" w:cs="Times New Roman"/>
          <w:sz w:val="28"/>
          <w:szCs w:val="28"/>
        </w:rPr>
        <w:t xml:space="preserve"> среда"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опорно-двигательного аппарата и центральной нервной системы, беременным, женщинам с маленькими детьми на колясках.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Наиболее уязвимыми при взаимодействии с городской средой жизнедеятельности являются инвалиды с нарушением опорно-двигательного аппарата, использующие при передвижении вспомогательные средства (инвалиды-колясочники), инвалиды с дефектом органов зрения (слабовидящие и тотально слепые), инвалиды с дефектами органов слуха. 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24 ноября 1995  № 181-ФЗ «О социальной защите инвалидов в Российской Федерации»,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 - правовых форм создают условия инвалидам и другим маломобильным группам для беспрепятственного доступа к объектам социальной, спортивной, культурной, образовательной инфраструктур (жилым, общественным, производственным, спортивным и культурным зданиям, строениям и учреждениям). 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Проблема ограничения беспрепятственного доступа инвалидов к объектам социальной инфраструктуры на территории городского округа не позволяет в полной мере решить вопросы интеграции</w:t>
      </w:r>
      <w:r w:rsidR="00CC5FD6">
        <w:rPr>
          <w:rFonts w:ascii="Times New Roman" w:hAnsi="Times New Roman" w:cs="Times New Roman"/>
          <w:sz w:val="28"/>
          <w:szCs w:val="28"/>
        </w:rPr>
        <w:t xml:space="preserve"> в общество граждан с ограниченн</w:t>
      </w:r>
      <w:r w:rsidRPr="00AE0E3B">
        <w:rPr>
          <w:rFonts w:ascii="Times New Roman" w:hAnsi="Times New Roman" w:cs="Times New Roman"/>
          <w:sz w:val="28"/>
          <w:szCs w:val="28"/>
        </w:rPr>
        <w:t>ыми возможностями здоровья, создать предпосылки для реализации их потенциала.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Сложившееся положение обуславливает необходимость проведения мероприятий, направленных на обеспечение большей доступности                                 для инвалидов и других маломобильных групп населения к социальной инфраструктуре, с применением индивидуального подхода к каждому конкретному инвалиду с учетом его потребностей, окружения, вида трудовой деятельности, личностных особенностей и объективных возможностей.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комплексно подойти к решению проблем инвалидов и маломобильного населения по их социальной адаптации, по обеспечению беспрепятственного доступа к объектам социальной инфраструктуры, что в результате                                             в значительной степени улучшит качество их жизни.</w:t>
      </w:r>
    </w:p>
    <w:p w:rsidR="00AE0E3B" w:rsidRPr="00AE0E3B" w:rsidRDefault="00AE0E3B" w:rsidP="00AE0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3B">
        <w:rPr>
          <w:rFonts w:ascii="Times New Roman" w:hAnsi="Times New Roman" w:cs="Times New Roman"/>
          <w:sz w:val="28"/>
          <w:szCs w:val="28"/>
        </w:rPr>
        <w:t>Для предотвращения и минимизации рисков предусмотрен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Программы.</w:t>
      </w:r>
    </w:p>
    <w:p w:rsidR="0049513B" w:rsidRDefault="0049513B" w:rsidP="00CC5FD6">
      <w:pPr>
        <w:widowControl w:val="0"/>
        <w:spacing w:after="0" w:line="240" w:lineRule="auto"/>
        <w:jc w:val="both"/>
      </w:pPr>
    </w:p>
    <w:p w:rsidR="0049513B" w:rsidRDefault="0049513B" w:rsidP="0049513B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 муниципальной программы</w:t>
      </w:r>
    </w:p>
    <w:p w:rsidR="00F64E17" w:rsidRDefault="00F64E17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муниципальной программы являются:</w:t>
      </w:r>
    </w:p>
    <w:p w:rsidR="00F64E17" w:rsidRDefault="00F64E17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4E17">
        <w:rPr>
          <w:rFonts w:ascii="Times New Roman" w:hAnsi="Times New Roman" w:cs="Times New Roman"/>
          <w:sz w:val="28"/>
          <w:szCs w:val="28"/>
        </w:rPr>
        <w:t>овышение уровня и качества жизни граждан – получателей мер социальной поддержки Озерского городского округа, нуждающихся в социальной защите государства, в рамках, переданных органам местного самоуправления государственных полномочий;</w:t>
      </w:r>
    </w:p>
    <w:p w:rsidR="00F64E17" w:rsidRDefault="00F64E17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64E17">
        <w:rPr>
          <w:rFonts w:ascii="Times New Roman" w:hAnsi="Times New Roman" w:cs="Times New Roman"/>
          <w:sz w:val="28"/>
          <w:szCs w:val="28"/>
        </w:rPr>
        <w:t>оздание условий для повышения эффективности деятельности социально ориентированных некоммерческих организаций (далее – СОНКО);</w:t>
      </w:r>
    </w:p>
    <w:p w:rsidR="00F64E17" w:rsidRDefault="00F64E17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4E17">
        <w:rPr>
          <w:rFonts w:ascii="Times New Roman" w:hAnsi="Times New Roman" w:cs="Times New Roman"/>
          <w:sz w:val="28"/>
          <w:szCs w:val="28"/>
        </w:rPr>
        <w:t>овышение уровня доступности приоритетных объектов культурной, образовательной инфраструктур,</w:t>
      </w:r>
      <w:r w:rsidRPr="00F64E1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других объектов и услуг, предоставляемых населению,</w:t>
      </w:r>
      <w:r w:rsidRPr="00F64E17">
        <w:rPr>
          <w:rFonts w:ascii="Times New Roman" w:hAnsi="Times New Roman" w:cs="Times New Roman"/>
          <w:sz w:val="28"/>
          <w:szCs w:val="28"/>
        </w:rPr>
        <w:t xml:space="preserve">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E17" w:rsidRDefault="00242490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81C">
        <w:rPr>
          <w:rFonts w:ascii="Times New Roman" w:hAnsi="Times New Roman" w:cs="Times New Roman"/>
          <w:sz w:val="28"/>
          <w:szCs w:val="28"/>
        </w:rPr>
        <w:t>беспечение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81C">
        <w:rPr>
          <w:rFonts w:ascii="Times New Roman" w:hAnsi="Times New Roman" w:cs="Times New Roman"/>
          <w:sz w:val="28"/>
          <w:szCs w:val="28"/>
        </w:rPr>
        <w:t>овышение материального уровня жизни отдельных категорий граждан за счет различных социальных выплат и пособий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81C">
        <w:rPr>
          <w:rFonts w:ascii="Times New Roman" w:hAnsi="Times New Roman" w:cs="Times New Roman"/>
          <w:sz w:val="28"/>
          <w:szCs w:val="28"/>
        </w:rPr>
        <w:t>беспечение потребностей граждан пожилого возраста, инвалидов, включая детей-инвалидов, иных категорий граждан, неблагополучных семей с детьми,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81C">
        <w:rPr>
          <w:rFonts w:ascii="Times New Roman" w:hAnsi="Times New Roman" w:cs="Times New Roman"/>
          <w:sz w:val="28"/>
          <w:szCs w:val="28"/>
        </w:rPr>
        <w:t>беспечение функционирования отраслевого органа администрации Озерского городского округа, осуществляющего полномочия органов местного самоуправления в социальной сфере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81C">
        <w:rPr>
          <w:rFonts w:ascii="Times New Roman" w:hAnsi="Times New Roman" w:cs="Times New Roman"/>
          <w:sz w:val="28"/>
          <w:szCs w:val="28"/>
        </w:rPr>
        <w:t>овышение материального уровня жизни семей при рождении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81C">
        <w:rPr>
          <w:rFonts w:ascii="Times New Roman" w:hAnsi="Times New Roman" w:cs="Times New Roman"/>
          <w:sz w:val="28"/>
          <w:szCs w:val="28"/>
        </w:rPr>
        <w:t>беспечение потребностей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81C">
        <w:rPr>
          <w:rFonts w:ascii="Times New Roman" w:hAnsi="Times New Roman" w:cs="Times New Roman"/>
          <w:sz w:val="28"/>
          <w:szCs w:val="28"/>
        </w:rPr>
        <w:t>овышение материального уровня жизни Почетных граждан 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81C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81C">
        <w:rPr>
          <w:rFonts w:ascii="Times New Roman" w:hAnsi="Times New Roman" w:cs="Times New Roman"/>
          <w:sz w:val="28"/>
          <w:szCs w:val="28"/>
        </w:rPr>
        <w:t>овышение эффективности деятельности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41F" w:rsidRPr="0087281C" w:rsidRDefault="0087281C" w:rsidP="0087281C">
      <w:pPr>
        <w:pStyle w:val="a4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81C">
        <w:rPr>
          <w:rFonts w:ascii="Times New Roman" w:hAnsi="Times New Roman" w:cs="Times New Roman"/>
          <w:sz w:val="28"/>
          <w:szCs w:val="28"/>
        </w:rPr>
        <w:t>беспечение доступности объектов и услуг инвалидам и маломобильным группам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41F" w:rsidRPr="00F64E17" w:rsidRDefault="00ED341F" w:rsidP="00F64E1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13B" w:rsidRDefault="0049513B" w:rsidP="0049513B">
      <w:pPr>
        <w:tabs>
          <w:tab w:val="left" w:pos="120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Сроки и этапы реализации муниципальной программы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рассчитана на 2024 - 2026 годы. Выделение этапов не предусмотрено.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3B" w:rsidRDefault="0049513B" w:rsidP="004951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 Система мероприятий муниципальной программы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достижения поставленных целей и задач разработаны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поддержке ветеранов труда, ветеранов труда Челябинской области, тружеников тыла, инвалидов и участников Великой Отечественной войны, реабилитированных граждан и граждан, пострадавших от политических репрессий, инвалидов, детей-инвалидов, граждан, пострадавших от радиационных воздействий, членов семей погибших (умерших) военнослужащих, ветеранов боевых действий, бывших несовершеннолетних узников фашизма, детей погибших участников Великой Отечественной войны, семей с детьми, получателей субсидий на оплату жилья и коммунальных услуг, граждан пожилого возраста, инвалидов, неблагополучных семей с детьми, детей-сирот и детей, оставшихся без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попечения родителей.</w:t>
      </w:r>
    </w:p>
    <w:p w:rsidR="0049513B" w:rsidRDefault="0049513B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программа включает в себя мероприятия по организации работы органов управления социальной защиты населения, осуществление деятельности по опеке и попечительству, обеспечение деятельности по предоставлению гражданам субсидий на оплату жилых помещений и коммунальных у</w:t>
      </w:r>
      <w:r w:rsidR="007766A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слуг, а также поддержку социально-ориентированных некоммерческих организаций и обеспечение доступности для инвалидов и других маломобильных групп населения объектов Озерского городского округа.</w:t>
      </w:r>
    </w:p>
    <w:p w:rsidR="007766AF" w:rsidRPr="007766AF" w:rsidRDefault="007766AF" w:rsidP="007766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Мероприятия муниципальной программы представлены в приложении «</w:t>
      </w:r>
      <w:r w:rsidRPr="007766A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Перечень мероприятий структурных элементов муниципальной программы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».</w:t>
      </w:r>
    </w:p>
    <w:p w:rsidR="007766AF" w:rsidRDefault="007766AF" w:rsidP="0049513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C2CCA" w:rsidRDefault="002C2CCA" w:rsidP="0049513B">
      <w:pPr>
        <w:tabs>
          <w:tab w:val="left" w:pos="780"/>
          <w:tab w:val="left" w:pos="6804"/>
        </w:tabs>
      </w:pP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 Ресурсное обеспечение муниципальной программы</w:t>
      </w:r>
    </w:p>
    <w:p w:rsidR="0049513B" w:rsidRDefault="0049513B" w:rsidP="0049513B"/>
    <w:p w:rsidR="0049513B" w:rsidRDefault="0049513B" w:rsidP="001C77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муниципальной программы являются межбюджетные трансферты из федерального и областного бюджета, средства бюджета Озерского городского округа.</w:t>
      </w:r>
    </w:p>
    <w:p w:rsidR="00932FE6" w:rsidRDefault="0049513B" w:rsidP="00A82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на период реализации Пр</w:t>
      </w:r>
      <w:r w:rsidR="00173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составляет 1 316 226,490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1C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в том числе по годам:   </w:t>
      </w:r>
    </w:p>
    <w:p w:rsidR="0049513B" w:rsidRDefault="0049513B" w:rsidP="0049513B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560"/>
        <w:gridCol w:w="2409"/>
        <w:gridCol w:w="2409"/>
        <w:gridCol w:w="2409"/>
      </w:tblGrid>
      <w:tr w:rsidR="0049513B" w:rsidRPr="00173E8B" w:rsidTr="00173E8B">
        <w:trPr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  <w:r w:rsid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49513B" w:rsidRPr="00173E8B" w:rsidTr="00173E8B">
        <w:trPr>
          <w:tblHeader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B" w:rsidRPr="00173E8B" w:rsidRDefault="00495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3B" w:rsidRPr="00173E8B" w:rsidRDefault="004951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федерального 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областного бюджета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Озерского городского округа </w:t>
            </w:r>
          </w:p>
        </w:tc>
      </w:tr>
      <w:tr w:rsidR="0049513B" w:rsidRPr="00173E8B" w:rsidTr="00173E8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B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643 395,750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87 416,100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548 260,500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B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7 719,150</w:t>
            </w:r>
          </w:p>
        </w:tc>
      </w:tr>
      <w:tr w:rsidR="0049513B" w:rsidRPr="00173E8B" w:rsidTr="00173E8B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B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662 306,250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88 855,300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565 731,800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B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7 719,150</w:t>
            </w:r>
          </w:p>
        </w:tc>
      </w:tr>
      <w:tr w:rsidR="001C7734" w:rsidRPr="00173E8B" w:rsidTr="00173E8B">
        <w:trPr>
          <w:trHeight w:val="1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34" w:rsidRPr="00173E8B" w:rsidRDefault="001C7734" w:rsidP="001C7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173E8B" w:rsidRDefault="00B6489F" w:rsidP="001C7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685 029,350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173E8B" w:rsidRDefault="005B3040" w:rsidP="001C77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87 525,00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173E8B" w:rsidRDefault="005B3040" w:rsidP="001C77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589 785,200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4" w:rsidRPr="00173E8B" w:rsidRDefault="00B6489F" w:rsidP="001C77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7 719,150</w:t>
            </w:r>
          </w:p>
        </w:tc>
      </w:tr>
      <w:tr w:rsidR="0049513B" w:rsidRPr="00173E8B" w:rsidTr="00173E8B">
        <w:trPr>
          <w:trHeight w:val="2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3B" w:rsidRPr="00173E8B" w:rsidRDefault="0049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B" w:rsidRPr="00173E8B" w:rsidRDefault="00B6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1 990 731,350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263 796,400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1 703 777,500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3B" w:rsidRPr="00173E8B" w:rsidRDefault="005B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23 157,450</w:t>
            </w:r>
          </w:p>
        </w:tc>
      </w:tr>
    </w:tbl>
    <w:p w:rsidR="00173E8B" w:rsidRDefault="00173E8B" w:rsidP="0049513B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3B" w:rsidRDefault="0049513B" w:rsidP="0049513B">
      <w:pPr>
        <w:tabs>
          <w:tab w:val="left" w:pos="144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 Организация управления и механизм реализации муниципальной программы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Текущее управление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E86851"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6851">
        <w:rPr>
          <w:rFonts w:ascii="Times New Roman" w:hAnsi="Times New Roman" w:cs="Times New Roman"/>
          <w:sz w:val="28"/>
          <w:szCs w:val="28"/>
        </w:rPr>
        <w:t xml:space="preserve"> УСЗН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851">
        <w:rPr>
          <w:rFonts w:ascii="Times New Roman" w:hAnsi="Times New Roman" w:cs="Times New Roman"/>
          <w:sz w:val="28"/>
          <w:szCs w:val="28"/>
        </w:rPr>
        <w:t xml:space="preserve"> направлений «Поддержка социально-ориентированных некоммерческих организаций», «Доступная среда» муниципальной программы осуществляется ответственным исполнителем - УСЗН, совместно с соисполнителями – Управлением культуры, Управлением образования, </w:t>
      </w:r>
      <w:proofErr w:type="spellStart"/>
      <w:r w:rsidRPr="00E86851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E86851">
        <w:rPr>
          <w:rFonts w:ascii="Times New Roman" w:hAnsi="Times New Roman" w:cs="Times New Roman"/>
          <w:sz w:val="28"/>
          <w:szCs w:val="28"/>
        </w:rPr>
        <w:t>, УЖКХ, которые выполняют следующие функции: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1) разрабатывают в пределах своих полномочий нормативные правовые акты, необходимые для реализации муниципальной программы;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2) осуществляют планирование и мониторинг реализации мероприятий муниципальной программы;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3) несут ответственность за качество реализации мероприятий муниципальной программы, обеспечивают эффективное использование средств, выделяемых на ее реализацию;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4) в установленном порядке готовят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5) представляют запрашиваемые сведения о ходе реализации муниципальной программы;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6) проводят оценку эффективности реализации мероприятий муниципальной программы;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7) осуществляют в установленные сроки ведение отчетности по реализации муниципальной программы.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Ответственный исполнитель представляет в Управление экономики администрации Озерского городского округа (далее - Управление экономики) отчетность о реализации муниципальной программы: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по итогам 1 квартала - в срок до 15 апреля отчетного года;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по итогам 1 полугодия - в срок до 15 июля отчетного года;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по итогам 9 месяцев - в срок до 15 октября отчетного года;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по итогам года - в срок до 01 февраля года, следующего за отчетным.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Представляемая отчетность содержит:</w:t>
      </w:r>
    </w:p>
    <w:p w:rsidR="00E86851" w:rsidRPr="00E86851" w:rsidRDefault="00E86851" w:rsidP="00E86851">
      <w:pPr>
        <w:numPr>
          <w:ilvl w:val="0"/>
          <w:numId w:val="7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отчет (за 1 квартал, 1 полугодие, 9 месяцев или годовой) о реализации муниципальной программы, согласованный с Управлением по финансам администрации Озерского городского округа;</w:t>
      </w:r>
    </w:p>
    <w:p w:rsidR="00E86851" w:rsidRPr="00E86851" w:rsidRDefault="00E86851" w:rsidP="00E86851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 xml:space="preserve">подробную пояснительную записку, содержащую: 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за 1 квартал, 1 полугодие, 9 месяцев:         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год: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- сведения об основных результатах реализации муниципальной программы за отчетный год;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- сведения о степени соответствия установленных и достигнутых целевых индикаторов и показателях муниципальной программы за отчетный год;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- анализ исполнения муниципальной программы с указанием причин отклонений от плана и анализа факторов, повлиявших на ход реализации муниципальной программы.</w:t>
      </w:r>
    </w:p>
    <w:p w:rsidR="00E86851" w:rsidRPr="00E86851" w:rsidRDefault="00E86851" w:rsidP="00E86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51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может осуществляться                                                            в процессе проверок, проводимых контрольно-ревизионным отделом администрации округа.</w:t>
      </w:r>
    </w:p>
    <w:p w:rsidR="0049513B" w:rsidRDefault="0049513B" w:rsidP="0049513B">
      <w:pPr>
        <w:tabs>
          <w:tab w:val="left" w:pos="1095"/>
        </w:tabs>
      </w:pPr>
    </w:p>
    <w:p w:rsidR="0049513B" w:rsidRDefault="0049513B" w:rsidP="0049513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 Ожидаемые результаты реализации муниципальной программы</w:t>
      </w:r>
    </w:p>
    <w:p w:rsidR="00E86851" w:rsidRDefault="00711E00" w:rsidP="008E7B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</w:t>
      </w:r>
      <w:r w:rsidR="004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муниципальной программы представлены в приложении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</w:t>
      </w:r>
      <w:r w:rsidRPr="007766A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Перечень мероприятий структурных элементов муниципальной программы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».</w:t>
      </w:r>
    </w:p>
    <w:p w:rsidR="008E7B54" w:rsidRPr="008E7B54" w:rsidRDefault="008E7B54" w:rsidP="008E7B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49513B" w:rsidRDefault="0049513B" w:rsidP="006D6D7E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 Методика оценки эффективности муниципальной программы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 осуществляется оценка результативности реализации муниципальной программы (далее – Оценка) на основании данных о динамике плановых и фактически достигнутых показателей, а также затрат в разрезе муниципальных программ, тактических задач или отдельных мероприятий.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производится по следующим критериям: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соответствия запланированному уровню расходов;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эффективность, под которой понимается соотношение непосредственных и планируемых результатов муниципальной программы с фактическими и плановыми затратами на их достижение.</w:t>
      </w:r>
    </w:p>
    <w:p w:rsidR="0049513B" w:rsidRDefault="0049513B" w:rsidP="006D6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запланированных результатов и намеченных целей муниципальной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:rsidR="006D6D7E" w:rsidRPr="00E26D9A" w:rsidRDefault="0049513B" w:rsidP="00630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6D7E" w:rsidRPr="00E26D9A" w:rsidSect="006D6D7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</w:t>
      </w:r>
      <w:r w:rsidR="000F0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затрат от з</w:t>
      </w:r>
      <w:r w:rsidR="00065A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апланированны</w:t>
      </w:r>
      <w:r w:rsidR="00E26D9A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49513B" w:rsidRDefault="0049513B" w:rsidP="006D6D7E">
      <w:pPr>
        <w:tabs>
          <w:tab w:val="left" w:pos="1335"/>
        </w:tabs>
        <w:spacing w:after="0" w:line="240" w:lineRule="auto"/>
      </w:pPr>
    </w:p>
    <w:sectPr w:rsidR="0049513B" w:rsidSect="0025481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B91"/>
    <w:multiLevelType w:val="hybridMultilevel"/>
    <w:tmpl w:val="71C89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59E3"/>
    <w:multiLevelType w:val="hybridMultilevel"/>
    <w:tmpl w:val="FA6A5416"/>
    <w:lvl w:ilvl="0" w:tplc="D83C16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451419"/>
    <w:multiLevelType w:val="multilevel"/>
    <w:tmpl w:val="6B26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480675"/>
    <w:multiLevelType w:val="hybridMultilevel"/>
    <w:tmpl w:val="289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4671"/>
    <w:multiLevelType w:val="hybridMultilevel"/>
    <w:tmpl w:val="3B80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A586C"/>
    <w:multiLevelType w:val="hybridMultilevel"/>
    <w:tmpl w:val="52EC780E"/>
    <w:lvl w:ilvl="0" w:tplc="3476FE66">
      <w:start w:val="1"/>
      <w:numFmt w:val="bullet"/>
      <w:suff w:val="space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F4674B"/>
    <w:multiLevelType w:val="hybridMultilevel"/>
    <w:tmpl w:val="FA1C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5E2D"/>
    <w:multiLevelType w:val="hybridMultilevel"/>
    <w:tmpl w:val="9DC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50767"/>
    <w:multiLevelType w:val="multilevel"/>
    <w:tmpl w:val="3B50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9">
    <w:nsid w:val="63D5365E"/>
    <w:multiLevelType w:val="hybridMultilevel"/>
    <w:tmpl w:val="250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012A7"/>
    <w:multiLevelType w:val="hybridMultilevel"/>
    <w:tmpl w:val="F95E29DA"/>
    <w:lvl w:ilvl="0" w:tplc="559248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E0A0E"/>
    <w:multiLevelType w:val="hybridMultilevel"/>
    <w:tmpl w:val="7A90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06BA4"/>
    <w:multiLevelType w:val="hybridMultilevel"/>
    <w:tmpl w:val="1C92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472E1"/>
    <w:multiLevelType w:val="hybridMultilevel"/>
    <w:tmpl w:val="2FBCC9EA"/>
    <w:lvl w:ilvl="0" w:tplc="1FB49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908CA"/>
    <w:multiLevelType w:val="multilevel"/>
    <w:tmpl w:val="A5A8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F7D649B"/>
    <w:multiLevelType w:val="hybridMultilevel"/>
    <w:tmpl w:val="BC2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BD"/>
    <w:rsid w:val="00003523"/>
    <w:rsid w:val="00010F4F"/>
    <w:rsid w:val="000130DA"/>
    <w:rsid w:val="00014CBA"/>
    <w:rsid w:val="000164C9"/>
    <w:rsid w:val="00016DE3"/>
    <w:rsid w:val="000212C9"/>
    <w:rsid w:val="00023FAD"/>
    <w:rsid w:val="00025084"/>
    <w:rsid w:val="00026001"/>
    <w:rsid w:val="000372A9"/>
    <w:rsid w:val="00040F85"/>
    <w:rsid w:val="0004370F"/>
    <w:rsid w:val="00046DD8"/>
    <w:rsid w:val="00065A18"/>
    <w:rsid w:val="00071B36"/>
    <w:rsid w:val="00074F46"/>
    <w:rsid w:val="00075704"/>
    <w:rsid w:val="00075E7B"/>
    <w:rsid w:val="00086016"/>
    <w:rsid w:val="00092748"/>
    <w:rsid w:val="000A07EE"/>
    <w:rsid w:val="000A341F"/>
    <w:rsid w:val="000A7593"/>
    <w:rsid w:val="000B5975"/>
    <w:rsid w:val="000C0EA8"/>
    <w:rsid w:val="000C1F8E"/>
    <w:rsid w:val="000C4DF4"/>
    <w:rsid w:val="000D084D"/>
    <w:rsid w:val="000D0CE5"/>
    <w:rsid w:val="000D1689"/>
    <w:rsid w:val="000D1BEC"/>
    <w:rsid w:val="000D52F1"/>
    <w:rsid w:val="000D6B81"/>
    <w:rsid w:val="000E3C3C"/>
    <w:rsid w:val="000F0CD4"/>
    <w:rsid w:val="000F79FA"/>
    <w:rsid w:val="001031CE"/>
    <w:rsid w:val="00103311"/>
    <w:rsid w:val="001119B1"/>
    <w:rsid w:val="00114677"/>
    <w:rsid w:val="00117634"/>
    <w:rsid w:val="0012056A"/>
    <w:rsid w:val="00121DC4"/>
    <w:rsid w:val="00122FAB"/>
    <w:rsid w:val="00125FC1"/>
    <w:rsid w:val="00127DD5"/>
    <w:rsid w:val="00133F84"/>
    <w:rsid w:val="001470DE"/>
    <w:rsid w:val="00152F9C"/>
    <w:rsid w:val="001552FF"/>
    <w:rsid w:val="00157396"/>
    <w:rsid w:val="001651A3"/>
    <w:rsid w:val="00166310"/>
    <w:rsid w:val="00170876"/>
    <w:rsid w:val="00171F62"/>
    <w:rsid w:val="00173E8B"/>
    <w:rsid w:val="00180A8F"/>
    <w:rsid w:val="001823C4"/>
    <w:rsid w:val="001826F0"/>
    <w:rsid w:val="00195CFE"/>
    <w:rsid w:val="0019673D"/>
    <w:rsid w:val="001974BF"/>
    <w:rsid w:val="001A40E7"/>
    <w:rsid w:val="001A6DED"/>
    <w:rsid w:val="001B06A5"/>
    <w:rsid w:val="001B2EEA"/>
    <w:rsid w:val="001B6F00"/>
    <w:rsid w:val="001C25DA"/>
    <w:rsid w:val="001C4F21"/>
    <w:rsid w:val="001C5C74"/>
    <w:rsid w:val="001C65B6"/>
    <w:rsid w:val="001C7734"/>
    <w:rsid w:val="001D3C92"/>
    <w:rsid w:val="001E1E2D"/>
    <w:rsid w:val="001E1F51"/>
    <w:rsid w:val="001E5A2D"/>
    <w:rsid w:val="001E63D2"/>
    <w:rsid w:val="001F152D"/>
    <w:rsid w:val="001F3007"/>
    <w:rsid w:val="001F43F9"/>
    <w:rsid w:val="001F46AD"/>
    <w:rsid w:val="001F4DBC"/>
    <w:rsid w:val="002004E4"/>
    <w:rsid w:val="00201B8B"/>
    <w:rsid w:val="002065CA"/>
    <w:rsid w:val="002070E4"/>
    <w:rsid w:val="00216A19"/>
    <w:rsid w:val="00220BE9"/>
    <w:rsid w:val="0022367B"/>
    <w:rsid w:val="0022414B"/>
    <w:rsid w:val="0023337D"/>
    <w:rsid w:val="00233994"/>
    <w:rsid w:val="00242490"/>
    <w:rsid w:val="0024768E"/>
    <w:rsid w:val="00250609"/>
    <w:rsid w:val="002531D3"/>
    <w:rsid w:val="00254065"/>
    <w:rsid w:val="0025481A"/>
    <w:rsid w:val="00260C3A"/>
    <w:rsid w:val="0026393F"/>
    <w:rsid w:val="00264EF7"/>
    <w:rsid w:val="002663F5"/>
    <w:rsid w:val="002700B3"/>
    <w:rsid w:val="0027201C"/>
    <w:rsid w:val="00273770"/>
    <w:rsid w:val="00275108"/>
    <w:rsid w:val="00275F7F"/>
    <w:rsid w:val="002817FD"/>
    <w:rsid w:val="00294C3A"/>
    <w:rsid w:val="00297BA0"/>
    <w:rsid w:val="002B1F0E"/>
    <w:rsid w:val="002B45D1"/>
    <w:rsid w:val="002B7576"/>
    <w:rsid w:val="002C2CCA"/>
    <w:rsid w:val="002C431A"/>
    <w:rsid w:val="002C5E02"/>
    <w:rsid w:val="002D04D9"/>
    <w:rsid w:val="002D382E"/>
    <w:rsid w:val="002E4A92"/>
    <w:rsid w:val="002E6FD6"/>
    <w:rsid w:val="002E713C"/>
    <w:rsid w:val="002E7BF6"/>
    <w:rsid w:val="002F490E"/>
    <w:rsid w:val="002F7999"/>
    <w:rsid w:val="00301984"/>
    <w:rsid w:val="00305440"/>
    <w:rsid w:val="00305765"/>
    <w:rsid w:val="00316F70"/>
    <w:rsid w:val="0031727C"/>
    <w:rsid w:val="00317D40"/>
    <w:rsid w:val="0032418A"/>
    <w:rsid w:val="003258C9"/>
    <w:rsid w:val="00326850"/>
    <w:rsid w:val="00326DAD"/>
    <w:rsid w:val="003319FD"/>
    <w:rsid w:val="00335C56"/>
    <w:rsid w:val="003413B4"/>
    <w:rsid w:val="00342388"/>
    <w:rsid w:val="00342DB8"/>
    <w:rsid w:val="00345869"/>
    <w:rsid w:val="00353363"/>
    <w:rsid w:val="00353EDB"/>
    <w:rsid w:val="003576E9"/>
    <w:rsid w:val="00360C58"/>
    <w:rsid w:val="00360D4B"/>
    <w:rsid w:val="00363FC7"/>
    <w:rsid w:val="00372125"/>
    <w:rsid w:val="00373A48"/>
    <w:rsid w:val="00385938"/>
    <w:rsid w:val="00392806"/>
    <w:rsid w:val="00396DAA"/>
    <w:rsid w:val="003D1524"/>
    <w:rsid w:val="003D6F05"/>
    <w:rsid w:val="003D7C5D"/>
    <w:rsid w:val="003E0914"/>
    <w:rsid w:val="003E4A33"/>
    <w:rsid w:val="003F3D5B"/>
    <w:rsid w:val="003F49B2"/>
    <w:rsid w:val="00402591"/>
    <w:rsid w:val="00402772"/>
    <w:rsid w:val="0040347A"/>
    <w:rsid w:val="00403AF2"/>
    <w:rsid w:val="00406F9F"/>
    <w:rsid w:val="004102AC"/>
    <w:rsid w:val="00414A50"/>
    <w:rsid w:val="00416DA1"/>
    <w:rsid w:val="004250BE"/>
    <w:rsid w:val="0042512B"/>
    <w:rsid w:val="00430BDF"/>
    <w:rsid w:val="004337A3"/>
    <w:rsid w:val="004401F8"/>
    <w:rsid w:val="004404A8"/>
    <w:rsid w:val="00443619"/>
    <w:rsid w:val="00444DA1"/>
    <w:rsid w:val="004502DD"/>
    <w:rsid w:val="00460E30"/>
    <w:rsid w:val="00464943"/>
    <w:rsid w:val="004705FA"/>
    <w:rsid w:val="00472575"/>
    <w:rsid w:val="00476AE5"/>
    <w:rsid w:val="00482288"/>
    <w:rsid w:val="004842D7"/>
    <w:rsid w:val="00485270"/>
    <w:rsid w:val="0049256F"/>
    <w:rsid w:val="0049513B"/>
    <w:rsid w:val="004A0BB7"/>
    <w:rsid w:val="004B2AF4"/>
    <w:rsid w:val="004B4750"/>
    <w:rsid w:val="004B6A34"/>
    <w:rsid w:val="004C4BAB"/>
    <w:rsid w:val="004D6960"/>
    <w:rsid w:val="004E1B3B"/>
    <w:rsid w:val="004E203A"/>
    <w:rsid w:val="004E2FB5"/>
    <w:rsid w:val="004E3CA3"/>
    <w:rsid w:val="004E4F5E"/>
    <w:rsid w:val="004E5BBA"/>
    <w:rsid w:val="004F0D3D"/>
    <w:rsid w:val="004F15BB"/>
    <w:rsid w:val="004F394C"/>
    <w:rsid w:val="0050121F"/>
    <w:rsid w:val="00502448"/>
    <w:rsid w:val="00502DBA"/>
    <w:rsid w:val="0050306A"/>
    <w:rsid w:val="005034AC"/>
    <w:rsid w:val="005079E7"/>
    <w:rsid w:val="005243FE"/>
    <w:rsid w:val="00530D52"/>
    <w:rsid w:val="00535A0F"/>
    <w:rsid w:val="00535AF2"/>
    <w:rsid w:val="005404A8"/>
    <w:rsid w:val="00544EAD"/>
    <w:rsid w:val="00546028"/>
    <w:rsid w:val="005471EC"/>
    <w:rsid w:val="00547AB5"/>
    <w:rsid w:val="00553CAD"/>
    <w:rsid w:val="00557D93"/>
    <w:rsid w:val="00560A2D"/>
    <w:rsid w:val="005667FA"/>
    <w:rsid w:val="00573572"/>
    <w:rsid w:val="00573BB8"/>
    <w:rsid w:val="00576E93"/>
    <w:rsid w:val="00582DF8"/>
    <w:rsid w:val="00592B0F"/>
    <w:rsid w:val="00596783"/>
    <w:rsid w:val="005A112F"/>
    <w:rsid w:val="005A197F"/>
    <w:rsid w:val="005A3BCF"/>
    <w:rsid w:val="005A59AE"/>
    <w:rsid w:val="005B089E"/>
    <w:rsid w:val="005B11A6"/>
    <w:rsid w:val="005B3040"/>
    <w:rsid w:val="005B4DA6"/>
    <w:rsid w:val="005B6012"/>
    <w:rsid w:val="005B63A3"/>
    <w:rsid w:val="005C4B31"/>
    <w:rsid w:val="005D0CA7"/>
    <w:rsid w:val="005D5B20"/>
    <w:rsid w:val="005D5D88"/>
    <w:rsid w:val="005E088B"/>
    <w:rsid w:val="005E2E5D"/>
    <w:rsid w:val="005E6536"/>
    <w:rsid w:val="005F2C24"/>
    <w:rsid w:val="0060083C"/>
    <w:rsid w:val="00602455"/>
    <w:rsid w:val="00602D0F"/>
    <w:rsid w:val="0060778E"/>
    <w:rsid w:val="00615886"/>
    <w:rsid w:val="00622D12"/>
    <w:rsid w:val="0062311E"/>
    <w:rsid w:val="00625DB3"/>
    <w:rsid w:val="00627A60"/>
    <w:rsid w:val="0063098B"/>
    <w:rsid w:val="00635466"/>
    <w:rsid w:val="006369BC"/>
    <w:rsid w:val="006401D3"/>
    <w:rsid w:val="00641BDA"/>
    <w:rsid w:val="00645FDF"/>
    <w:rsid w:val="00650E2E"/>
    <w:rsid w:val="006510AC"/>
    <w:rsid w:val="006552F6"/>
    <w:rsid w:val="00657A24"/>
    <w:rsid w:val="00665B6C"/>
    <w:rsid w:val="006711CE"/>
    <w:rsid w:val="00672724"/>
    <w:rsid w:val="00676DB4"/>
    <w:rsid w:val="00683B9E"/>
    <w:rsid w:val="00684485"/>
    <w:rsid w:val="006853E8"/>
    <w:rsid w:val="006925B8"/>
    <w:rsid w:val="00692E45"/>
    <w:rsid w:val="00694C5F"/>
    <w:rsid w:val="006A1D5C"/>
    <w:rsid w:val="006A427C"/>
    <w:rsid w:val="006B2644"/>
    <w:rsid w:val="006B4B9E"/>
    <w:rsid w:val="006C0CA9"/>
    <w:rsid w:val="006C12DA"/>
    <w:rsid w:val="006D18CD"/>
    <w:rsid w:val="006D6D7E"/>
    <w:rsid w:val="006D7E31"/>
    <w:rsid w:val="006E1CA1"/>
    <w:rsid w:val="006E5D07"/>
    <w:rsid w:val="006E72C4"/>
    <w:rsid w:val="006F2E9A"/>
    <w:rsid w:val="007063A3"/>
    <w:rsid w:val="00711E00"/>
    <w:rsid w:val="00713CD4"/>
    <w:rsid w:val="007156F6"/>
    <w:rsid w:val="00717A20"/>
    <w:rsid w:val="00720C13"/>
    <w:rsid w:val="00722236"/>
    <w:rsid w:val="007243BB"/>
    <w:rsid w:val="007272C4"/>
    <w:rsid w:val="00747043"/>
    <w:rsid w:val="0075070E"/>
    <w:rsid w:val="00754021"/>
    <w:rsid w:val="0075405A"/>
    <w:rsid w:val="00754421"/>
    <w:rsid w:val="00760D53"/>
    <w:rsid w:val="00760D96"/>
    <w:rsid w:val="0076472D"/>
    <w:rsid w:val="007667A1"/>
    <w:rsid w:val="00771266"/>
    <w:rsid w:val="007766AF"/>
    <w:rsid w:val="00781E45"/>
    <w:rsid w:val="00793173"/>
    <w:rsid w:val="00793601"/>
    <w:rsid w:val="007943A4"/>
    <w:rsid w:val="00795BBF"/>
    <w:rsid w:val="007B12AF"/>
    <w:rsid w:val="007B4943"/>
    <w:rsid w:val="007C1C69"/>
    <w:rsid w:val="007C203D"/>
    <w:rsid w:val="007C4E8C"/>
    <w:rsid w:val="007D4A07"/>
    <w:rsid w:val="007D515E"/>
    <w:rsid w:val="007D67B3"/>
    <w:rsid w:val="007E12D5"/>
    <w:rsid w:val="007E2D23"/>
    <w:rsid w:val="007E7065"/>
    <w:rsid w:val="007F2686"/>
    <w:rsid w:val="007F2824"/>
    <w:rsid w:val="007F51BF"/>
    <w:rsid w:val="00803403"/>
    <w:rsid w:val="0080404D"/>
    <w:rsid w:val="008164FC"/>
    <w:rsid w:val="00816568"/>
    <w:rsid w:val="008203EF"/>
    <w:rsid w:val="00822706"/>
    <w:rsid w:val="00834008"/>
    <w:rsid w:val="008425C0"/>
    <w:rsid w:val="008437E0"/>
    <w:rsid w:val="0084412B"/>
    <w:rsid w:val="008476DB"/>
    <w:rsid w:val="0085222C"/>
    <w:rsid w:val="008543CE"/>
    <w:rsid w:val="00857A3E"/>
    <w:rsid w:val="00860E4D"/>
    <w:rsid w:val="00862B6A"/>
    <w:rsid w:val="00863A3B"/>
    <w:rsid w:val="00866DCC"/>
    <w:rsid w:val="0087010F"/>
    <w:rsid w:val="0087281C"/>
    <w:rsid w:val="008816C0"/>
    <w:rsid w:val="00881E8A"/>
    <w:rsid w:val="00885E1C"/>
    <w:rsid w:val="0088722D"/>
    <w:rsid w:val="00897D82"/>
    <w:rsid w:val="00897F39"/>
    <w:rsid w:val="008A07A4"/>
    <w:rsid w:val="008A5406"/>
    <w:rsid w:val="008B0887"/>
    <w:rsid w:val="008B325B"/>
    <w:rsid w:val="008B6797"/>
    <w:rsid w:val="008C13A9"/>
    <w:rsid w:val="008C1610"/>
    <w:rsid w:val="008C53E3"/>
    <w:rsid w:val="008D41B0"/>
    <w:rsid w:val="008D73EE"/>
    <w:rsid w:val="008E0F76"/>
    <w:rsid w:val="008E3AAD"/>
    <w:rsid w:val="008E3E58"/>
    <w:rsid w:val="008E458C"/>
    <w:rsid w:val="008E6C18"/>
    <w:rsid w:val="008E7444"/>
    <w:rsid w:val="008E7B54"/>
    <w:rsid w:val="008F0F9C"/>
    <w:rsid w:val="008F1F3D"/>
    <w:rsid w:val="008F3345"/>
    <w:rsid w:val="00905BCD"/>
    <w:rsid w:val="00906642"/>
    <w:rsid w:val="00906869"/>
    <w:rsid w:val="00910874"/>
    <w:rsid w:val="00932FE6"/>
    <w:rsid w:val="00936766"/>
    <w:rsid w:val="009401DE"/>
    <w:rsid w:val="00941CEC"/>
    <w:rsid w:val="00944259"/>
    <w:rsid w:val="0095167F"/>
    <w:rsid w:val="00952C3D"/>
    <w:rsid w:val="00954943"/>
    <w:rsid w:val="00955D88"/>
    <w:rsid w:val="00956735"/>
    <w:rsid w:val="00963007"/>
    <w:rsid w:val="009676B3"/>
    <w:rsid w:val="00971338"/>
    <w:rsid w:val="009713A8"/>
    <w:rsid w:val="00972669"/>
    <w:rsid w:val="0097402A"/>
    <w:rsid w:val="0097583C"/>
    <w:rsid w:val="00977129"/>
    <w:rsid w:val="00980D3A"/>
    <w:rsid w:val="009832C9"/>
    <w:rsid w:val="00984024"/>
    <w:rsid w:val="00990BAB"/>
    <w:rsid w:val="00993AA5"/>
    <w:rsid w:val="0099412E"/>
    <w:rsid w:val="009942FE"/>
    <w:rsid w:val="009967AA"/>
    <w:rsid w:val="009A092E"/>
    <w:rsid w:val="009A444A"/>
    <w:rsid w:val="009B00B8"/>
    <w:rsid w:val="009B6138"/>
    <w:rsid w:val="009C1A19"/>
    <w:rsid w:val="009C23D8"/>
    <w:rsid w:val="009C6329"/>
    <w:rsid w:val="009D5E9D"/>
    <w:rsid w:val="009D65B8"/>
    <w:rsid w:val="009E12D8"/>
    <w:rsid w:val="009E3D21"/>
    <w:rsid w:val="009E6E91"/>
    <w:rsid w:val="009F6701"/>
    <w:rsid w:val="009F7217"/>
    <w:rsid w:val="00A03BEF"/>
    <w:rsid w:val="00A04B9E"/>
    <w:rsid w:val="00A101BB"/>
    <w:rsid w:val="00A11492"/>
    <w:rsid w:val="00A11A44"/>
    <w:rsid w:val="00A13274"/>
    <w:rsid w:val="00A14DA6"/>
    <w:rsid w:val="00A22AC8"/>
    <w:rsid w:val="00A234C2"/>
    <w:rsid w:val="00A23C26"/>
    <w:rsid w:val="00A26296"/>
    <w:rsid w:val="00A31D43"/>
    <w:rsid w:val="00A4658E"/>
    <w:rsid w:val="00A52610"/>
    <w:rsid w:val="00A53542"/>
    <w:rsid w:val="00A5404B"/>
    <w:rsid w:val="00A653DB"/>
    <w:rsid w:val="00A65934"/>
    <w:rsid w:val="00A7398E"/>
    <w:rsid w:val="00A75152"/>
    <w:rsid w:val="00A82105"/>
    <w:rsid w:val="00A82463"/>
    <w:rsid w:val="00A83E37"/>
    <w:rsid w:val="00A848FF"/>
    <w:rsid w:val="00AA4A2D"/>
    <w:rsid w:val="00AB2BA4"/>
    <w:rsid w:val="00AB3C9F"/>
    <w:rsid w:val="00AB4ABD"/>
    <w:rsid w:val="00AB676E"/>
    <w:rsid w:val="00AC0663"/>
    <w:rsid w:val="00AC50BB"/>
    <w:rsid w:val="00AD06F2"/>
    <w:rsid w:val="00AD3A7F"/>
    <w:rsid w:val="00AE0E3B"/>
    <w:rsid w:val="00AE5F56"/>
    <w:rsid w:val="00AE5F96"/>
    <w:rsid w:val="00AF0233"/>
    <w:rsid w:val="00AF0735"/>
    <w:rsid w:val="00AF2372"/>
    <w:rsid w:val="00B01CD1"/>
    <w:rsid w:val="00B05A0A"/>
    <w:rsid w:val="00B06327"/>
    <w:rsid w:val="00B132E1"/>
    <w:rsid w:val="00B134D5"/>
    <w:rsid w:val="00B1617C"/>
    <w:rsid w:val="00B25EDF"/>
    <w:rsid w:val="00B30186"/>
    <w:rsid w:val="00B32EE9"/>
    <w:rsid w:val="00B43A67"/>
    <w:rsid w:val="00B6489F"/>
    <w:rsid w:val="00B725A3"/>
    <w:rsid w:val="00B77DE6"/>
    <w:rsid w:val="00B835A0"/>
    <w:rsid w:val="00B83C3F"/>
    <w:rsid w:val="00B8685A"/>
    <w:rsid w:val="00B96528"/>
    <w:rsid w:val="00B96711"/>
    <w:rsid w:val="00B97237"/>
    <w:rsid w:val="00BA0FEE"/>
    <w:rsid w:val="00BA1663"/>
    <w:rsid w:val="00BA1817"/>
    <w:rsid w:val="00BA4C6F"/>
    <w:rsid w:val="00BA4F2E"/>
    <w:rsid w:val="00BB32AB"/>
    <w:rsid w:val="00BB46B2"/>
    <w:rsid w:val="00BB643A"/>
    <w:rsid w:val="00BC0251"/>
    <w:rsid w:val="00BC10CD"/>
    <w:rsid w:val="00BC2897"/>
    <w:rsid w:val="00BC5C0D"/>
    <w:rsid w:val="00BD6C52"/>
    <w:rsid w:val="00BF12FA"/>
    <w:rsid w:val="00C068E5"/>
    <w:rsid w:val="00C07409"/>
    <w:rsid w:val="00C07AEE"/>
    <w:rsid w:val="00C111DE"/>
    <w:rsid w:val="00C12FB6"/>
    <w:rsid w:val="00C133EC"/>
    <w:rsid w:val="00C20384"/>
    <w:rsid w:val="00C25D3B"/>
    <w:rsid w:val="00C30D03"/>
    <w:rsid w:val="00C30EAB"/>
    <w:rsid w:val="00C34FD5"/>
    <w:rsid w:val="00C35147"/>
    <w:rsid w:val="00C3668A"/>
    <w:rsid w:val="00C41834"/>
    <w:rsid w:val="00C4279E"/>
    <w:rsid w:val="00C44CF2"/>
    <w:rsid w:val="00C47248"/>
    <w:rsid w:val="00C53F63"/>
    <w:rsid w:val="00C73DA2"/>
    <w:rsid w:val="00C770A4"/>
    <w:rsid w:val="00C80E28"/>
    <w:rsid w:val="00C81B5F"/>
    <w:rsid w:val="00C86433"/>
    <w:rsid w:val="00C8734F"/>
    <w:rsid w:val="00C9102C"/>
    <w:rsid w:val="00C92CFA"/>
    <w:rsid w:val="00C936A9"/>
    <w:rsid w:val="00C97A2C"/>
    <w:rsid w:val="00CA1D75"/>
    <w:rsid w:val="00CB3BDD"/>
    <w:rsid w:val="00CC0A6A"/>
    <w:rsid w:val="00CC4EC3"/>
    <w:rsid w:val="00CC51CE"/>
    <w:rsid w:val="00CC5FD6"/>
    <w:rsid w:val="00CD1A35"/>
    <w:rsid w:val="00CD3FC1"/>
    <w:rsid w:val="00CE6B2C"/>
    <w:rsid w:val="00CE72D5"/>
    <w:rsid w:val="00D00E5A"/>
    <w:rsid w:val="00D01323"/>
    <w:rsid w:val="00D03FAB"/>
    <w:rsid w:val="00D12E78"/>
    <w:rsid w:val="00D16B16"/>
    <w:rsid w:val="00D25078"/>
    <w:rsid w:val="00D341B5"/>
    <w:rsid w:val="00D41989"/>
    <w:rsid w:val="00D45F7D"/>
    <w:rsid w:val="00D46091"/>
    <w:rsid w:val="00D4638E"/>
    <w:rsid w:val="00D53943"/>
    <w:rsid w:val="00D6019A"/>
    <w:rsid w:val="00D63ED1"/>
    <w:rsid w:val="00D702D0"/>
    <w:rsid w:val="00D7227A"/>
    <w:rsid w:val="00D729C0"/>
    <w:rsid w:val="00D8308A"/>
    <w:rsid w:val="00D835CE"/>
    <w:rsid w:val="00D925B3"/>
    <w:rsid w:val="00D92FD7"/>
    <w:rsid w:val="00DA363E"/>
    <w:rsid w:val="00DA370E"/>
    <w:rsid w:val="00DB19F4"/>
    <w:rsid w:val="00DB27EE"/>
    <w:rsid w:val="00DB4794"/>
    <w:rsid w:val="00DB7306"/>
    <w:rsid w:val="00DC0A54"/>
    <w:rsid w:val="00DC0B35"/>
    <w:rsid w:val="00DC14D9"/>
    <w:rsid w:val="00DC16D6"/>
    <w:rsid w:val="00DD43CE"/>
    <w:rsid w:val="00DD7CE2"/>
    <w:rsid w:val="00DE525B"/>
    <w:rsid w:val="00DF1E57"/>
    <w:rsid w:val="00DF5C93"/>
    <w:rsid w:val="00DF7380"/>
    <w:rsid w:val="00E03F65"/>
    <w:rsid w:val="00E04C76"/>
    <w:rsid w:val="00E04E5D"/>
    <w:rsid w:val="00E26D9A"/>
    <w:rsid w:val="00E33180"/>
    <w:rsid w:val="00E3599D"/>
    <w:rsid w:val="00E375E5"/>
    <w:rsid w:val="00E41230"/>
    <w:rsid w:val="00E446FA"/>
    <w:rsid w:val="00E45A66"/>
    <w:rsid w:val="00E45D42"/>
    <w:rsid w:val="00E53BAD"/>
    <w:rsid w:val="00E65F08"/>
    <w:rsid w:val="00E72FE7"/>
    <w:rsid w:val="00E73235"/>
    <w:rsid w:val="00E8141A"/>
    <w:rsid w:val="00E81D21"/>
    <w:rsid w:val="00E86851"/>
    <w:rsid w:val="00E906AE"/>
    <w:rsid w:val="00E94492"/>
    <w:rsid w:val="00E94D50"/>
    <w:rsid w:val="00EA2D8B"/>
    <w:rsid w:val="00EA53FF"/>
    <w:rsid w:val="00EA7639"/>
    <w:rsid w:val="00EB5E7D"/>
    <w:rsid w:val="00EB6639"/>
    <w:rsid w:val="00EC1A12"/>
    <w:rsid w:val="00ED01C0"/>
    <w:rsid w:val="00ED32FB"/>
    <w:rsid w:val="00ED341F"/>
    <w:rsid w:val="00ED6D11"/>
    <w:rsid w:val="00EF30D5"/>
    <w:rsid w:val="00EF7964"/>
    <w:rsid w:val="00F019D5"/>
    <w:rsid w:val="00F051C8"/>
    <w:rsid w:val="00F05A4C"/>
    <w:rsid w:val="00F07DFC"/>
    <w:rsid w:val="00F11418"/>
    <w:rsid w:val="00F12C24"/>
    <w:rsid w:val="00F16270"/>
    <w:rsid w:val="00F2009B"/>
    <w:rsid w:val="00F234FB"/>
    <w:rsid w:val="00F3628E"/>
    <w:rsid w:val="00F40ABE"/>
    <w:rsid w:val="00F421D6"/>
    <w:rsid w:val="00F52379"/>
    <w:rsid w:val="00F53068"/>
    <w:rsid w:val="00F531C5"/>
    <w:rsid w:val="00F5321E"/>
    <w:rsid w:val="00F5447C"/>
    <w:rsid w:val="00F54975"/>
    <w:rsid w:val="00F64E17"/>
    <w:rsid w:val="00F66A05"/>
    <w:rsid w:val="00F73067"/>
    <w:rsid w:val="00F73E11"/>
    <w:rsid w:val="00F749AD"/>
    <w:rsid w:val="00F75A38"/>
    <w:rsid w:val="00F83E68"/>
    <w:rsid w:val="00F85DB0"/>
    <w:rsid w:val="00F9069B"/>
    <w:rsid w:val="00F92FC0"/>
    <w:rsid w:val="00F943EF"/>
    <w:rsid w:val="00FA18DD"/>
    <w:rsid w:val="00FB0F27"/>
    <w:rsid w:val="00FB5F3C"/>
    <w:rsid w:val="00FC1154"/>
    <w:rsid w:val="00FD2E86"/>
    <w:rsid w:val="00FE0805"/>
    <w:rsid w:val="00FE2D96"/>
    <w:rsid w:val="00FE334E"/>
    <w:rsid w:val="00FE4146"/>
    <w:rsid w:val="00FF0F1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E0F4-6D18-4AA4-942F-4CD6931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1"/>
  </w:style>
  <w:style w:type="paragraph" w:styleId="1">
    <w:name w:val="heading 1"/>
    <w:basedOn w:val="a"/>
    <w:next w:val="a"/>
    <w:link w:val="10"/>
    <w:qFormat/>
    <w:rsid w:val="00AE0E3B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A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D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B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9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13B"/>
  </w:style>
  <w:style w:type="paragraph" w:styleId="a9">
    <w:name w:val="footer"/>
    <w:basedOn w:val="a"/>
    <w:link w:val="aa"/>
    <w:uiPriority w:val="99"/>
    <w:semiHidden/>
    <w:unhideWhenUsed/>
    <w:rsid w:val="0049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13B"/>
  </w:style>
  <w:style w:type="character" w:customStyle="1" w:styleId="10">
    <w:name w:val="Заголовок 1 Знак"/>
    <w:basedOn w:val="a0"/>
    <w:link w:val="1"/>
    <w:rsid w:val="00AE0E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b">
    <w:name w:val="Hyperlink"/>
    <w:uiPriority w:val="99"/>
    <w:semiHidden/>
    <w:unhideWhenUsed/>
    <w:rsid w:val="00AE0E3B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AE0E3B"/>
    <w:rPr>
      <w:color w:val="106BBE"/>
    </w:rPr>
  </w:style>
  <w:style w:type="character" w:styleId="ad">
    <w:name w:val="Emphasis"/>
    <w:basedOn w:val="a0"/>
    <w:uiPriority w:val="20"/>
    <w:qFormat/>
    <w:rsid w:val="00AE0E3B"/>
    <w:rPr>
      <w:i/>
      <w:iCs/>
    </w:rPr>
  </w:style>
  <w:style w:type="paragraph" w:customStyle="1" w:styleId="s1">
    <w:name w:val="s_1"/>
    <w:basedOn w:val="a"/>
    <w:rsid w:val="00AE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88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C77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7010F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8701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Цветовое выделение"/>
    <w:uiPriority w:val="99"/>
    <w:rsid w:val="0087010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B05A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A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10">
    <w:name w:val="s_10"/>
    <w:basedOn w:val="a0"/>
    <w:rsid w:val="0025481A"/>
  </w:style>
  <w:style w:type="paragraph" w:customStyle="1" w:styleId="s16">
    <w:name w:val="s_16"/>
    <w:basedOn w:val="a"/>
    <w:rsid w:val="0025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5879&amp;sub=0" TargetMode="External"/><Relationship Id="rId13" Type="http://schemas.openxmlformats.org/officeDocument/2006/relationships/hyperlink" Target="http://internet.garant.ru/document/redirect/71444830/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g?base=LAW;n=115681;fld=134;dst=2489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1006450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g?base=LAW;n=115681;fld=134;dst=2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07095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43A7-4512-4227-A328-29A1E65C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58</Pages>
  <Words>13911</Words>
  <Characters>79298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U_BUH_DVK</dc:creator>
  <cp:keywords/>
  <dc:description/>
  <cp:lastModifiedBy>U_USZN_PTA</cp:lastModifiedBy>
  <cp:revision>9</cp:revision>
  <cp:lastPrinted>2023-11-20T12:08:00Z</cp:lastPrinted>
  <dcterms:created xsi:type="dcterms:W3CDTF">2023-11-20T04:40:00Z</dcterms:created>
  <dcterms:modified xsi:type="dcterms:W3CDTF">2023-11-29T11:37:00Z</dcterms:modified>
</cp:coreProperties>
</file>